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8AC0" w14:textId="77777777" w:rsidR="000A569D" w:rsidRPr="000A569D" w:rsidRDefault="0058285D" w:rsidP="00D3190C">
      <w:pPr>
        <w:pStyle w:val="DocHead"/>
        <w:spacing w:before="0" w:line="276" w:lineRule="auto"/>
        <w:ind w:left="-119" w:right="-136" w:firstLine="119"/>
        <w:rPr>
          <w:rFonts w:ascii="Garamond" w:hAnsi="Garamond"/>
          <w:i/>
          <w:lang w:val="en-GB"/>
        </w:rPr>
      </w:pPr>
      <w:r w:rsidRPr="00C67A8B">
        <w:rPr>
          <w:i/>
          <w:lang w:val="en-GB"/>
        </w:rPr>
        <w:fldChar w:fldCharType="begin"/>
      </w:r>
      <w:r w:rsidRPr="00C67A8B">
        <w:rPr>
          <w:i/>
          <w:lang w:val="en-GB"/>
        </w:rPr>
        <w:instrText xml:space="preserve"> MACROBUTTON MTEditEquationSection2 </w:instrText>
      </w:r>
      <w:r w:rsidRPr="00C67A8B">
        <w:rPr>
          <w:rStyle w:val="MTEquationSection"/>
          <w:lang w:val="en-GB"/>
        </w:rPr>
        <w:instrText>Equation Chapter 1 Section 1</w:instrText>
      </w:r>
      <w:r w:rsidRPr="00C67A8B">
        <w:rPr>
          <w:i/>
          <w:lang w:val="en-GB"/>
        </w:rPr>
        <w:fldChar w:fldCharType="begin"/>
      </w:r>
      <w:r w:rsidRPr="00C67A8B">
        <w:rPr>
          <w:i/>
          <w:lang w:val="en-GB"/>
        </w:rPr>
        <w:instrText xml:space="preserve"> SEQ MTEqn \r \h \* MERGEFORMAT </w:instrText>
      </w:r>
      <w:r w:rsidRPr="00C67A8B">
        <w:rPr>
          <w:i/>
          <w:lang w:val="en-GB"/>
        </w:rPr>
        <w:fldChar w:fldCharType="end"/>
      </w:r>
      <w:r w:rsidRPr="00C67A8B">
        <w:rPr>
          <w:i/>
          <w:lang w:val="en-GB"/>
        </w:rPr>
        <w:fldChar w:fldCharType="begin"/>
      </w:r>
      <w:r w:rsidRPr="00C67A8B">
        <w:rPr>
          <w:i/>
          <w:lang w:val="en-GB"/>
        </w:rPr>
        <w:instrText xml:space="preserve"> SEQ MTSec \r 1 \h \* MERGEFORMAT </w:instrText>
      </w:r>
      <w:r w:rsidRPr="00C67A8B">
        <w:rPr>
          <w:i/>
          <w:lang w:val="en-GB"/>
        </w:rPr>
        <w:fldChar w:fldCharType="end"/>
      </w:r>
      <w:r w:rsidRPr="00C67A8B">
        <w:rPr>
          <w:i/>
          <w:lang w:val="en-GB"/>
        </w:rPr>
        <w:fldChar w:fldCharType="begin"/>
      </w:r>
      <w:r w:rsidRPr="00C67A8B">
        <w:rPr>
          <w:i/>
          <w:lang w:val="en-GB"/>
        </w:rPr>
        <w:instrText xml:space="preserve"> SEQ MTChap \r 1 \h \* MERGEFORMAT </w:instrText>
      </w:r>
      <w:r w:rsidRPr="00C67A8B">
        <w:rPr>
          <w:i/>
          <w:lang w:val="en-GB"/>
        </w:rPr>
        <w:fldChar w:fldCharType="end"/>
      </w:r>
      <w:r w:rsidRPr="00C67A8B">
        <w:rPr>
          <w:i/>
          <w:lang w:val="en-GB"/>
        </w:rPr>
        <w:fldChar w:fldCharType="end"/>
      </w:r>
    </w:p>
    <w:p w14:paraId="09D6BDEC" w14:textId="77777777" w:rsidR="000848AD" w:rsidRPr="000A569D" w:rsidRDefault="000848AD" w:rsidP="00D3190C">
      <w:pPr>
        <w:pStyle w:val="DocHead"/>
        <w:spacing w:before="0" w:line="276" w:lineRule="auto"/>
        <w:ind w:left="-119" w:right="-136" w:firstLine="119"/>
        <w:rPr>
          <w:rFonts w:ascii="Garamond" w:hAnsi="Garamond"/>
          <w:i/>
          <w:lang w:val="en-GB"/>
        </w:rPr>
      </w:pPr>
      <w:r w:rsidRPr="000A569D">
        <w:rPr>
          <w:rFonts w:ascii="Garamond" w:hAnsi="Garamond"/>
          <w:noProof/>
        </w:rPr>
        <mc:AlternateContent>
          <mc:Choice Requires="wpg">
            <w:drawing>
              <wp:anchor distT="0" distB="0" distL="114300" distR="114300" simplePos="0" relativeHeight="251670528" behindDoc="1" locked="0" layoutInCell="1" allowOverlap="1" wp14:anchorId="57FD37AE" wp14:editId="284DF6F6">
                <wp:simplePos x="0" y="0"/>
                <wp:positionH relativeFrom="column">
                  <wp:posOffset>0</wp:posOffset>
                </wp:positionH>
                <wp:positionV relativeFrom="paragraph">
                  <wp:posOffset>-635</wp:posOffset>
                </wp:positionV>
                <wp:extent cx="4444788" cy="1811443"/>
                <wp:effectExtent l="0" t="0" r="0" b="0"/>
                <wp:wrapNone/>
                <wp:docPr id="48" name="Group 3"/>
                <wp:cNvGraphicFramePr/>
                <a:graphic xmlns:a="http://schemas.openxmlformats.org/drawingml/2006/main">
                  <a:graphicData uri="http://schemas.microsoft.com/office/word/2010/wordprocessingGroup">
                    <wpg:wgp>
                      <wpg:cNvGrpSpPr/>
                      <wpg:grpSpPr>
                        <a:xfrm>
                          <a:off x="0" y="0"/>
                          <a:ext cx="4444788" cy="1811443"/>
                          <a:chOff x="1574809" y="-370121"/>
                          <a:chExt cx="4443521" cy="1649605"/>
                        </a:xfrm>
                        <a:noFill/>
                      </wpg:grpSpPr>
                      <wps:wsp>
                        <wps:cNvPr id="49" name="Subtitel 2"/>
                        <wps:cNvSpPr txBox="1">
                          <a:spLocks/>
                        </wps:cNvSpPr>
                        <wps:spPr bwMode="auto">
                          <a:xfrm>
                            <a:off x="1634568" y="-154472"/>
                            <a:ext cx="4383762" cy="135185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0F552C2C" w14:textId="77777777" w:rsidR="00300CAC" w:rsidRPr="00054210" w:rsidRDefault="00300CAC" w:rsidP="000848AD">
                              <w:pPr>
                                <w:pStyle w:val="NormalWeb"/>
                                <w:spacing w:before="0" w:beforeAutospacing="0" w:after="0" w:afterAutospacing="0"/>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a:normAutofit/>
                        </wps:bodyPr>
                      </wps:wsp>
                      <wps:wsp>
                        <wps:cNvPr id="51" name="Titel 1"/>
                        <wps:cNvSpPr txBox="1">
                          <a:spLocks/>
                        </wps:cNvSpPr>
                        <wps:spPr bwMode="auto">
                          <a:xfrm>
                            <a:off x="1574809" y="-370121"/>
                            <a:ext cx="944963" cy="158946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0C1FFCBE" w14:textId="77777777" w:rsidR="00300CAC" w:rsidRPr="00054210" w:rsidRDefault="00300CAC" w:rsidP="000848AD">
                              <w:pPr>
                                <w:pStyle w:val="NormalWeb"/>
                                <w:spacing w:before="0" w:beforeAutospacing="0" w:after="0" w:afterAutospacing="0"/>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54210">
                                <w:rPr>
                                  <w:rFonts w:ascii="Perpetua Titling MT" w:eastAsiaTheme="majorEastAsia" w:hAnsi="Perpetua Titling MT" w:cs="Perpetua Titling MT"/>
                                  <w:b/>
                                  <w:color w:val="262626" w:themeColor="text1" w:themeTint="D9"/>
                                  <w:kern w:val="24"/>
                                  <w:sz w:val="240"/>
                                  <w:szCs w:val="2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p>
                          </w:txbxContent>
                        </wps:txbx>
                        <wps:bodyPr anchor="ctr">
                          <a:scene3d>
                            <a:camera prst="orthographicFront"/>
                            <a:lightRig rig="harsh" dir="t"/>
                          </a:scene3d>
                          <a:sp3d extrusionH="57150" prstMaterial="matte">
                            <a:bevelT w="63500" h="12700" prst="angle"/>
                            <a:contourClr>
                              <a:schemeClr val="bg1">
                                <a:lumMod val="65000"/>
                              </a:schemeClr>
                            </a:contourClr>
                          </a:sp3d>
                        </wps:bodyPr>
                      </wps:wsp>
                      <wps:wsp>
                        <wps:cNvPr id="52" name="Rechthoek 11"/>
                        <wps:cNvSpPr/>
                        <wps:spPr bwMode="auto">
                          <a:xfrm>
                            <a:off x="1574809" y="520118"/>
                            <a:ext cx="1429612" cy="759366"/>
                          </a:xfrm>
                          <a:prstGeom prst="rect">
                            <a:avLst/>
                          </a:prstGeom>
                          <a:grpFill/>
                          <a:ln>
                            <a:solidFill>
                              <a:schemeClr val="accent4">
                                <a:lumMod val="50000"/>
                              </a:schemeClr>
                            </a:solidFill>
                          </a:ln>
                          <a:effectLst>
                            <a:glow rad="355600">
                              <a:srgbClr val="C3B632">
                                <a:alpha val="75000"/>
                              </a:srgbClr>
                            </a:glow>
                            <a:softEdge rad="127000"/>
                          </a:effectLst>
                        </wps:spPr>
                        <wps:txbx>
                          <w:txbxContent>
                            <w:p w14:paraId="3D5B25F0" w14:textId="77777777" w:rsidR="00300CAC" w:rsidRPr="00054210" w:rsidRDefault="00300CAC" w:rsidP="000848AD">
                              <w:pPr>
                                <w:pStyle w:val="NormalWeb"/>
                                <w:spacing w:before="0" w:beforeAutospacing="0" w:after="0" w:afterAutospacing="0"/>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54210">
                                <w:rPr>
                                  <w:rFonts w:asciiTheme="minorHAnsi" w:hAnsi="Calibri" w:cstheme="minorBidi"/>
                                  <w:b/>
                                  <w:bCs/>
                                  <w:color w:val="262626" w:themeColor="text1" w:themeTint="D9"/>
                                  <w:kern w:val="24"/>
                                  <w:sz w:val="72"/>
                                  <w:szCs w:val="72"/>
                                  <w:lang w:val="nl-N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RARCS</w:t>
                              </w:r>
                            </w:p>
                          </w:txbxContent>
                        </wps:txbx>
                        <wps:bodyPr wrap="none">
                          <a:noAutofit/>
                        </wps:bodyPr>
                      </wps:wsp>
                    </wpg:wgp>
                  </a:graphicData>
                </a:graphic>
                <wp14:sizeRelH relativeFrom="margin">
                  <wp14:pctWidth>0</wp14:pctWidth>
                </wp14:sizeRelH>
                <wp14:sizeRelV relativeFrom="margin">
                  <wp14:pctHeight>0</wp14:pctHeight>
                </wp14:sizeRelV>
              </wp:anchor>
            </w:drawing>
          </mc:Choice>
          <mc:Fallback>
            <w:pict>
              <v:group w14:anchorId="57FD37AE" id="Group 3" o:spid="_x0000_s1026" style="position:absolute;left:0;text-align:left;margin-left:0;margin-top:-.05pt;width:350pt;height:142.65pt;z-index:-251645952;mso-width-relative:margin;mso-height-relative:margin" coordorigin="15748,-3701" coordsize="44435,164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">
                <v:shapetype id="_x0000_t202" coordsize="21600,21600" o:spt="202" path="m,l,21600r21600,l21600,xe">
                  <v:stroke joinstyle="miter"/>
                  <v:path gradientshapeok="t" o:connecttype="rect"/>
                </v:shapetype>
                <v:shape id="Subtitel 2" o:spid="_x0000_s1027" type="#_x0000_t202" style="position:absolute;left:16345;top:-1544;width:43838;height:13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" filled="f" stroked="f">
                  <v:path arrowok="t"/>
                  <v:textbox>
                    <w:txbxContent>
                      <w:p w:rsidR="00300CAC" w:rsidRPr="00054210" w:rsidRDefault="00300CAC" w:rsidP="000848AD">
                        <w:pPr>
                          <w:pStyle w:val="NormalWeb"/>
                          <w:spacing w:before="0" w:beforeAutospacing="0" w:after="0" w:afterAutospacing="0"/>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v:shape id="Titel 1" o:spid="_x0000_s1028" type="#_x0000_t202" style="position:absolute;left:15748;top:-3701;width:9449;height:158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" filled="f" stroked="f">
                  <v:path arrowok="t"/>
                  <v:textbox>
                    <w:txbxContent>
                      <w:p w:rsidR="00300CAC" w:rsidRPr="00054210" w:rsidRDefault="00300CAC" w:rsidP="000848AD">
                        <w:pPr>
                          <w:pStyle w:val="NormalWeb"/>
                          <w:spacing w:before="0" w:beforeAutospacing="0" w:after="0" w:afterAutospacing="0"/>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54210">
                          <w:rPr>
                            <w:rFonts w:ascii="Perpetua Titling MT" w:eastAsiaTheme="majorEastAsia" w:hAnsi="Perpetua Titling MT" w:cs="Perpetua Titling MT"/>
                            <w:b/>
                            <w:color w:val="262626" w:themeColor="text1" w:themeTint="D9"/>
                            <w:kern w:val="24"/>
                            <w:sz w:val="240"/>
                            <w:szCs w:val="2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p>
                    </w:txbxContent>
                  </v:textbox>
                </v:shape>
                <v:rect id="Rechthoek 11" o:spid="_x0000_s1029" style="position:absolute;left:15748;top:5201;width:14296;height:75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" filled="f" strokecolor="#7f5f00 [1607]">
                  <v:textbox>
                    <w:txbxContent>
                      <w:p w:rsidR="00300CAC" w:rsidRPr="00054210" w:rsidRDefault="00300CAC" w:rsidP="000848AD">
                        <w:pPr>
                          <w:pStyle w:val="NormalWeb"/>
                          <w:spacing w:before="0" w:beforeAutospacing="0" w:after="0" w:afterAutospacing="0"/>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54210">
                          <w:rPr>
                            <w:rFonts w:asciiTheme="minorHAnsi" w:hAnsi="Calibri" w:cstheme="minorBidi"/>
                            <w:b/>
                            <w:bCs/>
                            <w:color w:val="262626" w:themeColor="text1" w:themeTint="D9"/>
                            <w:kern w:val="24"/>
                            <w:sz w:val="72"/>
                            <w:szCs w:val="72"/>
                            <w:lang w:val="nl-N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RARCS</w:t>
                        </w:r>
                      </w:p>
                    </w:txbxContent>
                  </v:textbox>
                </v:rect>
              </v:group>
            </w:pict>
          </mc:Fallback>
        </mc:AlternateContent>
      </w:r>
    </w:p>
    <w:p w14:paraId="0E40B5DE" w14:textId="77777777" w:rsidR="000A569D" w:rsidRPr="000A569D" w:rsidRDefault="000A569D" w:rsidP="00D3190C">
      <w:pPr>
        <w:pStyle w:val="DocHead"/>
        <w:spacing w:before="0" w:line="276" w:lineRule="auto"/>
        <w:ind w:left="-119" w:right="-136" w:firstLine="119"/>
        <w:rPr>
          <w:rFonts w:ascii="Garamond" w:hAnsi="Garamond"/>
          <w:i/>
          <w:lang w:val="en-GB"/>
        </w:rPr>
      </w:pPr>
    </w:p>
    <w:p w14:paraId="638DC2CA" w14:textId="77777777" w:rsidR="000A569D" w:rsidRPr="000A569D" w:rsidRDefault="000A569D" w:rsidP="00D3190C">
      <w:pPr>
        <w:pStyle w:val="DocHead"/>
        <w:spacing w:before="0" w:line="276" w:lineRule="auto"/>
        <w:ind w:left="-119" w:right="-136" w:firstLine="119"/>
        <w:rPr>
          <w:rFonts w:ascii="Garamond" w:hAnsi="Garamond"/>
          <w:i/>
          <w:lang w:val="en-GB"/>
        </w:rPr>
      </w:pPr>
    </w:p>
    <w:p w14:paraId="5076A19D" w14:textId="77777777" w:rsidR="000A569D" w:rsidRPr="000A569D" w:rsidRDefault="000A569D" w:rsidP="00D3190C">
      <w:pPr>
        <w:pStyle w:val="DocHead"/>
        <w:spacing w:before="0" w:line="276" w:lineRule="auto"/>
        <w:ind w:left="-119" w:right="-136" w:firstLine="119"/>
        <w:rPr>
          <w:rFonts w:ascii="Garamond" w:hAnsi="Garamond"/>
          <w:i/>
          <w:lang w:val="en-GB"/>
        </w:rPr>
      </w:pPr>
    </w:p>
    <w:p w14:paraId="7222E2E4" w14:textId="77777777" w:rsidR="000848AD" w:rsidRPr="000A569D" w:rsidRDefault="000848AD" w:rsidP="00D3190C">
      <w:pPr>
        <w:pStyle w:val="DocHead"/>
        <w:tabs>
          <w:tab w:val="left" w:pos="384"/>
        </w:tabs>
        <w:spacing w:before="0" w:line="276" w:lineRule="auto"/>
        <w:ind w:right="-136"/>
        <w:jc w:val="both"/>
        <w:rPr>
          <w:rFonts w:ascii="Garamond" w:hAnsi="Garamond"/>
          <w:i/>
          <w:lang w:val="en-GB"/>
        </w:rPr>
      </w:pPr>
    </w:p>
    <w:p w14:paraId="3F674362" w14:textId="77777777" w:rsidR="000848AD" w:rsidRPr="000A569D" w:rsidRDefault="000848AD" w:rsidP="00D3190C">
      <w:pPr>
        <w:pStyle w:val="DocHead"/>
        <w:spacing w:before="0" w:line="276" w:lineRule="auto"/>
        <w:ind w:right="-136"/>
        <w:jc w:val="both"/>
        <w:rPr>
          <w:rFonts w:ascii="Garamond" w:hAnsi="Garamond"/>
          <w:i/>
          <w:lang w:val="en-GB"/>
        </w:rPr>
      </w:pPr>
    </w:p>
    <w:p w14:paraId="7790D87F" w14:textId="27A9BE94" w:rsidR="00AE3461" w:rsidRPr="000A569D" w:rsidRDefault="00367C2B" w:rsidP="00D3190C">
      <w:pPr>
        <w:pStyle w:val="DocHead"/>
        <w:spacing w:before="0" w:after="0" w:line="276" w:lineRule="auto"/>
        <w:ind w:left="-119" w:right="-136" w:firstLine="119"/>
        <w:rPr>
          <w:rFonts w:ascii="Garamond" w:hAnsi="Garamond"/>
          <w:i/>
          <w:lang w:val="en-GB"/>
        </w:rPr>
      </w:pPr>
      <w:r w:rsidRPr="000A569D">
        <w:rPr>
          <w:rFonts w:ascii="Garamond" w:hAnsi="Garamond"/>
          <w:i/>
          <w:lang w:val="en-GB"/>
        </w:rPr>
        <w:t xml:space="preserve">Proceedings </w:t>
      </w:r>
      <w:r w:rsidR="00D3190C">
        <w:rPr>
          <w:rFonts w:ascii="Garamond" w:hAnsi="Garamond"/>
          <w:i/>
          <w:lang w:val="en-GB"/>
        </w:rPr>
        <w:t>3</w:t>
      </w:r>
      <w:r w:rsidR="00850AE1">
        <w:rPr>
          <w:rFonts w:ascii="Garamond" w:hAnsi="Garamond"/>
          <w:i/>
          <w:lang w:val="en-GB"/>
        </w:rPr>
        <w:t>3</w:t>
      </w:r>
      <w:r w:rsidR="00850AE1">
        <w:rPr>
          <w:rFonts w:ascii="Garamond" w:hAnsi="Garamond"/>
          <w:i/>
          <w:vertAlign w:val="superscript"/>
          <w:lang w:val="en-GB"/>
        </w:rPr>
        <w:t>rd</w:t>
      </w:r>
      <w:r w:rsidR="002B21D1" w:rsidRPr="000A569D">
        <w:rPr>
          <w:rFonts w:ascii="Garamond" w:hAnsi="Garamond"/>
          <w:i/>
          <w:lang w:val="en-GB"/>
        </w:rPr>
        <w:t xml:space="preserve"> </w:t>
      </w:r>
      <w:r w:rsidR="00AE3461" w:rsidRPr="000A569D">
        <w:rPr>
          <w:rFonts w:ascii="Garamond" w:hAnsi="Garamond"/>
          <w:i/>
          <w:lang w:val="en-GB"/>
        </w:rPr>
        <w:t xml:space="preserve">International Conference on </w:t>
      </w:r>
      <w:r w:rsidR="002B21D1" w:rsidRPr="000A569D">
        <w:rPr>
          <w:rFonts w:ascii="Garamond" w:hAnsi="Garamond"/>
          <w:i/>
          <w:lang w:val="en-GB"/>
        </w:rPr>
        <w:t xml:space="preserve">Recent Advances in Retailing and </w:t>
      </w:r>
    </w:p>
    <w:p w14:paraId="0ACE6E6F" w14:textId="386CE2E8" w:rsidR="002B21D1" w:rsidRPr="000A569D" w:rsidRDefault="002B21D1" w:rsidP="00D3190C">
      <w:pPr>
        <w:pStyle w:val="DocHead"/>
        <w:spacing w:before="0" w:after="0" w:line="276" w:lineRule="auto"/>
        <w:ind w:left="-119" w:right="-136" w:firstLine="119"/>
        <w:rPr>
          <w:rFonts w:ascii="Garamond" w:hAnsi="Garamond"/>
          <w:i/>
          <w:lang w:val="en-GB"/>
        </w:rPr>
      </w:pPr>
      <w:r w:rsidRPr="000A569D">
        <w:rPr>
          <w:rFonts w:ascii="Garamond" w:hAnsi="Garamond"/>
          <w:i/>
          <w:lang w:val="en-GB"/>
        </w:rPr>
        <w:t>Consumer Science,</w:t>
      </w:r>
      <w:r w:rsidR="00AE3461" w:rsidRPr="000A569D">
        <w:rPr>
          <w:rFonts w:ascii="Garamond" w:hAnsi="Garamond"/>
          <w:i/>
          <w:lang w:val="en-GB"/>
        </w:rPr>
        <w:t xml:space="preserve"> </w:t>
      </w:r>
      <w:r w:rsidRPr="000A569D">
        <w:rPr>
          <w:rFonts w:ascii="Garamond" w:hAnsi="Garamond"/>
          <w:i/>
          <w:lang w:val="en-GB"/>
        </w:rPr>
        <w:t xml:space="preserve">July </w:t>
      </w:r>
      <w:r w:rsidR="00850AE1">
        <w:rPr>
          <w:rFonts w:ascii="Garamond" w:hAnsi="Garamond"/>
          <w:i/>
          <w:lang w:val="en-GB"/>
        </w:rPr>
        <w:t>26</w:t>
      </w:r>
      <w:r w:rsidRPr="000A569D">
        <w:rPr>
          <w:rFonts w:ascii="Garamond" w:hAnsi="Garamond"/>
          <w:i/>
          <w:lang w:val="en-GB"/>
        </w:rPr>
        <w:t xml:space="preserve"> – </w:t>
      </w:r>
      <w:r w:rsidR="00850AE1">
        <w:rPr>
          <w:rFonts w:ascii="Garamond" w:hAnsi="Garamond"/>
          <w:i/>
          <w:lang w:val="en-GB"/>
        </w:rPr>
        <w:t>29</w:t>
      </w:r>
      <w:r w:rsidRPr="000A569D">
        <w:rPr>
          <w:rFonts w:ascii="Garamond" w:hAnsi="Garamond"/>
          <w:i/>
          <w:lang w:val="en-GB"/>
        </w:rPr>
        <w:t>, 202</w:t>
      </w:r>
      <w:r w:rsidR="00850AE1">
        <w:rPr>
          <w:rFonts w:ascii="Garamond" w:hAnsi="Garamond"/>
          <w:i/>
          <w:lang w:val="en-GB"/>
        </w:rPr>
        <w:t>7</w:t>
      </w:r>
      <w:r w:rsidRPr="000A569D">
        <w:rPr>
          <w:rFonts w:ascii="Garamond" w:hAnsi="Garamond"/>
          <w:i/>
          <w:lang w:val="en-GB"/>
        </w:rPr>
        <w:t xml:space="preserve">, </w:t>
      </w:r>
      <w:r w:rsidR="00850AE1">
        <w:rPr>
          <w:rFonts w:ascii="Garamond" w:hAnsi="Garamond"/>
          <w:i/>
          <w:lang w:val="en-GB"/>
        </w:rPr>
        <w:t>Sofia, Bulgaria</w:t>
      </w:r>
    </w:p>
    <w:p w14:paraId="2C6F5A30" w14:textId="77777777" w:rsidR="002B21D1" w:rsidRPr="000A569D" w:rsidRDefault="002B21D1" w:rsidP="00D3190C">
      <w:pPr>
        <w:spacing w:line="276" w:lineRule="auto"/>
        <w:rPr>
          <w:rFonts w:ascii="Garamond" w:hAnsi="Garamond"/>
        </w:rPr>
      </w:pPr>
    </w:p>
    <w:p w14:paraId="46E3B050" w14:textId="5B65AC37" w:rsidR="007A5AB6" w:rsidRPr="00D3190C" w:rsidRDefault="00300CAC" w:rsidP="00D3190C">
      <w:pPr>
        <w:pStyle w:val="Title"/>
        <w:spacing w:line="276" w:lineRule="auto"/>
        <w:rPr>
          <w:rFonts w:ascii="Garamond" w:hAnsi="Garamond"/>
          <w:sz w:val="32"/>
          <w:szCs w:val="32"/>
          <w:lang w:val="en-GB"/>
        </w:rPr>
      </w:pPr>
      <w:r w:rsidRPr="00D3190C">
        <w:rPr>
          <w:rFonts w:ascii="Garamond" w:hAnsi="Garamond"/>
          <w:sz w:val="32"/>
          <w:szCs w:val="32"/>
          <w:lang w:val="en-GB"/>
        </w:rPr>
        <w:t>Here comes the title of the paper</w:t>
      </w:r>
      <w:r w:rsidR="008973FA" w:rsidRPr="00D3190C">
        <w:rPr>
          <w:rFonts w:ascii="Garamond" w:hAnsi="Garamond"/>
          <w:sz w:val="32"/>
          <w:szCs w:val="32"/>
          <w:lang w:val="en-GB"/>
        </w:rPr>
        <w:t xml:space="preserve">: </w:t>
      </w:r>
      <w:r w:rsidR="00850AE1">
        <w:rPr>
          <w:rFonts w:ascii="Garamond" w:hAnsi="Garamond"/>
          <w:sz w:val="32"/>
          <w:szCs w:val="32"/>
          <w:lang w:val="en-GB"/>
        </w:rPr>
        <w:t>m</w:t>
      </w:r>
      <w:r w:rsidRPr="00D3190C">
        <w:rPr>
          <w:rFonts w:ascii="Garamond" w:hAnsi="Garamond"/>
          <w:sz w:val="32"/>
          <w:szCs w:val="32"/>
          <w:lang w:val="en-GB"/>
        </w:rPr>
        <w:t>aybe with a subtitle</w:t>
      </w:r>
    </w:p>
    <w:p w14:paraId="27EFD4D7" w14:textId="77777777" w:rsidR="00523E18" w:rsidRPr="00D3190C" w:rsidRDefault="00300CAC" w:rsidP="00D3190C">
      <w:pPr>
        <w:pStyle w:val="Heading1"/>
        <w:numPr>
          <w:ilvl w:val="0"/>
          <w:numId w:val="0"/>
        </w:numPr>
        <w:spacing w:line="276" w:lineRule="auto"/>
        <w:jc w:val="center"/>
        <w:rPr>
          <w:rFonts w:ascii="Garamond" w:hAnsi="Garamond"/>
          <w:b w:val="0"/>
          <w:sz w:val="24"/>
          <w:szCs w:val="24"/>
          <w:vertAlign w:val="superscript"/>
          <w:lang w:val="it-IT"/>
        </w:rPr>
      </w:pPr>
      <w:r w:rsidRPr="00D3190C">
        <w:rPr>
          <w:rFonts w:ascii="Garamond" w:hAnsi="Garamond"/>
          <w:b w:val="0"/>
          <w:sz w:val="24"/>
          <w:szCs w:val="24"/>
          <w:lang w:val="it-IT"/>
        </w:rPr>
        <w:t>Firstname Lastname1</w:t>
      </w:r>
      <w:r w:rsidR="00523E18" w:rsidRPr="00D3190C">
        <w:rPr>
          <w:rFonts w:ascii="Garamond" w:hAnsi="Garamond"/>
          <w:b w:val="0"/>
          <w:sz w:val="24"/>
          <w:szCs w:val="24"/>
          <w:vertAlign w:val="superscript"/>
          <w:lang w:val="it-IT"/>
        </w:rPr>
        <w:t>a</w:t>
      </w:r>
      <w:r w:rsidR="008973FA" w:rsidRPr="00D3190C">
        <w:rPr>
          <w:rStyle w:val="FootnoteReference"/>
          <w:rFonts w:ascii="Garamond" w:hAnsi="Garamond"/>
          <w:sz w:val="24"/>
          <w:szCs w:val="24"/>
          <w:lang w:val="en-GB"/>
        </w:rPr>
        <w:footnoteReference w:id="1"/>
      </w:r>
      <w:r w:rsidR="00722479" w:rsidRPr="00D3190C">
        <w:rPr>
          <w:rFonts w:ascii="Garamond" w:hAnsi="Garamond"/>
          <w:b w:val="0"/>
          <w:sz w:val="24"/>
          <w:szCs w:val="24"/>
          <w:lang w:val="it-IT"/>
        </w:rPr>
        <w:t xml:space="preserve">, </w:t>
      </w:r>
      <w:r w:rsidRPr="00D3190C">
        <w:rPr>
          <w:rFonts w:ascii="Garamond" w:hAnsi="Garamond"/>
          <w:b w:val="0"/>
          <w:sz w:val="24"/>
          <w:szCs w:val="24"/>
          <w:lang w:val="it-IT"/>
        </w:rPr>
        <w:t>Firstname Lastname2</w:t>
      </w:r>
      <w:r w:rsidRPr="00D3190C">
        <w:rPr>
          <w:rFonts w:ascii="Garamond" w:hAnsi="Garamond"/>
          <w:b w:val="0"/>
          <w:sz w:val="24"/>
          <w:szCs w:val="24"/>
          <w:vertAlign w:val="superscript"/>
          <w:lang w:val="it-IT"/>
        </w:rPr>
        <w:t>b</w:t>
      </w:r>
      <w:r w:rsidRPr="00D3190C">
        <w:rPr>
          <w:rFonts w:ascii="Garamond" w:hAnsi="Garamond"/>
          <w:b w:val="0"/>
          <w:sz w:val="24"/>
          <w:szCs w:val="24"/>
          <w:lang w:val="it-IT"/>
        </w:rPr>
        <w:t xml:space="preserve"> &amp;</w:t>
      </w:r>
      <w:r w:rsidR="00477B87" w:rsidRPr="00D3190C">
        <w:rPr>
          <w:rFonts w:ascii="Garamond" w:hAnsi="Garamond"/>
          <w:b w:val="0"/>
          <w:sz w:val="24"/>
          <w:szCs w:val="24"/>
          <w:lang w:val="it-IT"/>
        </w:rPr>
        <w:t xml:space="preserve"> </w:t>
      </w:r>
      <w:r w:rsidRPr="00D3190C">
        <w:rPr>
          <w:rFonts w:ascii="Garamond" w:hAnsi="Garamond"/>
          <w:b w:val="0"/>
          <w:sz w:val="24"/>
          <w:szCs w:val="24"/>
          <w:lang w:val="it-IT"/>
        </w:rPr>
        <w:t>Firstname Lastname3</w:t>
      </w:r>
      <w:r w:rsidRPr="00D3190C">
        <w:rPr>
          <w:rFonts w:ascii="Garamond" w:hAnsi="Garamond"/>
          <w:b w:val="0"/>
          <w:sz w:val="24"/>
          <w:szCs w:val="24"/>
          <w:vertAlign w:val="superscript"/>
          <w:lang w:val="it-IT"/>
        </w:rPr>
        <w:t>c</w:t>
      </w:r>
    </w:p>
    <w:p w14:paraId="36C50589" w14:textId="77777777" w:rsidR="00523E18" w:rsidRPr="00D3190C" w:rsidRDefault="00523E18" w:rsidP="00D3190C">
      <w:pPr>
        <w:pStyle w:val="Affiliation"/>
        <w:spacing w:line="276" w:lineRule="auto"/>
        <w:rPr>
          <w:rFonts w:ascii="Garamond" w:hAnsi="Garamond"/>
          <w:sz w:val="20"/>
          <w:lang w:val="en-GB"/>
        </w:rPr>
      </w:pPr>
      <w:r w:rsidRPr="000A569D">
        <w:rPr>
          <w:rFonts w:ascii="Garamond" w:hAnsi="Garamond"/>
          <w:vertAlign w:val="superscript"/>
          <w:lang w:val="en-GB"/>
        </w:rPr>
        <w:t>a</w:t>
      </w:r>
      <w:r w:rsidR="008973FA" w:rsidRPr="000A569D">
        <w:rPr>
          <w:rFonts w:ascii="Garamond" w:hAnsi="Garamond"/>
          <w:lang w:val="en-GB"/>
        </w:rPr>
        <w:t xml:space="preserve"> </w:t>
      </w:r>
      <w:r w:rsidR="008973FA" w:rsidRPr="00D3190C">
        <w:rPr>
          <w:rFonts w:ascii="Garamond" w:hAnsi="Garamond"/>
          <w:sz w:val="20"/>
          <w:lang w:val="en-GB"/>
        </w:rPr>
        <w:t>Group</w:t>
      </w:r>
      <w:r w:rsidRPr="00D3190C">
        <w:rPr>
          <w:rFonts w:ascii="Garamond" w:hAnsi="Garamond"/>
          <w:sz w:val="20"/>
          <w:lang w:val="en-GB"/>
        </w:rPr>
        <w:t xml:space="preserve">, </w:t>
      </w:r>
      <w:r w:rsidR="008973FA" w:rsidRPr="00D3190C">
        <w:rPr>
          <w:rFonts w:ascii="Garamond" w:hAnsi="Garamond"/>
          <w:sz w:val="20"/>
          <w:lang w:val="en-GB"/>
        </w:rPr>
        <w:t>Department, U</w:t>
      </w:r>
      <w:r w:rsidR="00300CAC" w:rsidRPr="00D3190C">
        <w:rPr>
          <w:rFonts w:ascii="Garamond" w:hAnsi="Garamond"/>
          <w:sz w:val="20"/>
          <w:lang w:val="en-GB"/>
        </w:rPr>
        <w:t>niversity</w:t>
      </w:r>
      <w:r w:rsidR="008973FA" w:rsidRPr="00D3190C">
        <w:rPr>
          <w:rFonts w:ascii="Garamond" w:hAnsi="Garamond"/>
          <w:sz w:val="20"/>
          <w:lang w:val="en-GB"/>
        </w:rPr>
        <w:t xml:space="preserve">, </w:t>
      </w:r>
      <w:r w:rsidR="00300CAC" w:rsidRPr="00D3190C">
        <w:rPr>
          <w:rFonts w:ascii="Garamond" w:hAnsi="Garamond"/>
          <w:sz w:val="20"/>
          <w:lang w:val="en-GB"/>
        </w:rPr>
        <w:t>Address</w:t>
      </w:r>
      <w:r w:rsidR="008973FA" w:rsidRPr="00D3190C">
        <w:rPr>
          <w:rFonts w:ascii="Garamond" w:hAnsi="Garamond"/>
          <w:sz w:val="20"/>
          <w:lang w:val="en-GB"/>
        </w:rPr>
        <w:t xml:space="preserve">, </w:t>
      </w:r>
      <w:r w:rsidR="00300CAC" w:rsidRPr="00D3190C">
        <w:rPr>
          <w:rFonts w:ascii="Garamond" w:hAnsi="Garamond"/>
          <w:sz w:val="20"/>
          <w:lang w:val="en-GB"/>
        </w:rPr>
        <w:t>City, Postcode</w:t>
      </w:r>
      <w:r w:rsidR="008973FA" w:rsidRPr="00D3190C">
        <w:rPr>
          <w:rFonts w:ascii="Garamond" w:hAnsi="Garamond"/>
          <w:sz w:val="20"/>
          <w:lang w:val="en-GB"/>
        </w:rPr>
        <w:t xml:space="preserve">, </w:t>
      </w:r>
      <w:r w:rsidR="00300CAC" w:rsidRPr="00D3190C">
        <w:rPr>
          <w:rFonts w:ascii="Garamond" w:hAnsi="Garamond"/>
          <w:sz w:val="20"/>
          <w:lang w:val="en-GB"/>
        </w:rPr>
        <w:t>Country</w:t>
      </w:r>
    </w:p>
    <w:p w14:paraId="3F7232E9" w14:textId="77777777" w:rsidR="00523E18" w:rsidRPr="00D3190C" w:rsidRDefault="00523E18" w:rsidP="00D3190C">
      <w:pPr>
        <w:pStyle w:val="Affiliation"/>
        <w:spacing w:line="276" w:lineRule="auto"/>
        <w:rPr>
          <w:rFonts w:ascii="Garamond" w:hAnsi="Garamond"/>
          <w:sz w:val="20"/>
          <w:lang w:val="en-GB"/>
        </w:rPr>
      </w:pPr>
      <w:r w:rsidRPr="00D3190C">
        <w:rPr>
          <w:rFonts w:ascii="Garamond" w:hAnsi="Garamond"/>
          <w:sz w:val="20"/>
          <w:vertAlign w:val="superscript"/>
          <w:lang w:val="en-GB"/>
        </w:rPr>
        <w:t>b</w:t>
      </w:r>
      <w:r w:rsidR="00225125" w:rsidRPr="00D3190C">
        <w:rPr>
          <w:rFonts w:ascii="Garamond" w:hAnsi="Garamond"/>
          <w:sz w:val="20"/>
          <w:vertAlign w:val="superscript"/>
          <w:lang w:val="en-GB"/>
        </w:rPr>
        <w:t xml:space="preserve"> </w:t>
      </w:r>
      <w:r w:rsidR="00300CAC" w:rsidRPr="00D3190C">
        <w:rPr>
          <w:rFonts w:ascii="Garamond" w:hAnsi="Garamond"/>
          <w:sz w:val="20"/>
          <w:lang w:val="en-GB"/>
        </w:rPr>
        <w:t>Group, Department, University, Address, City, Postcode, Country</w:t>
      </w:r>
    </w:p>
    <w:p w14:paraId="1B17DBD4" w14:textId="77777777" w:rsidR="006A5568" w:rsidRPr="00D3190C" w:rsidRDefault="006A5568" w:rsidP="00D3190C">
      <w:pPr>
        <w:pStyle w:val="Affiliation"/>
        <w:spacing w:line="276" w:lineRule="auto"/>
        <w:rPr>
          <w:rFonts w:ascii="Garamond" w:hAnsi="Garamond"/>
          <w:sz w:val="20"/>
        </w:rPr>
      </w:pPr>
      <w:r w:rsidRPr="00D3190C">
        <w:rPr>
          <w:rFonts w:ascii="Garamond" w:hAnsi="Garamond"/>
          <w:sz w:val="20"/>
          <w:vertAlign w:val="superscript"/>
          <w:lang w:val="en-GB"/>
        </w:rPr>
        <w:t>c</w:t>
      </w:r>
      <w:r w:rsidRPr="00D3190C">
        <w:rPr>
          <w:rFonts w:ascii="Garamond" w:hAnsi="Garamond"/>
          <w:sz w:val="20"/>
          <w:lang w:val="en-GB"/>
        </w:rPr>
        <w:t xml:space="preserve"> </w:t>
      </w:r>
      <w:r w:rsidR="00300CAC" w:rsidRPr="00D3190C">
        <w:rPr>
          <w:rFonts w:ascii="Garamond" w:hAnsi="Garamond"/>
          <w:sz w:val="20"/>
          <w:lang w:val="en-GB"/>
        </w:rPr>
        <w:t>Group, Department, University, Address, City, Postcode, Country</w:t>
      </w:r>
    </w:p>
    <w:p w14:paraId="7D591CEB" w14:textId="77777777" w:rsidR="008973FA" w:rsidRPr="000A569D" w:rsidRDefault="002E3455" w:rsidP="00D3190C">
      <w:pPr>
        <w:keepNext/>
        <w:spacing w:before="240" w:after="240" w:line="276" w:lineRule="auto"/>
        <w:outlineLvl w:val="2"/>
        <w:rPr>
          <w:rFonts w:ascii="Garamond" w:hAnsi="Garamond"/>
        </w:rPr>
      </w:pPr>
      <w:r w:rsidRPr="00D3190C">
        <w:rPr>
          <w:rFonts w:ascii="Garamond" w:hAnsi="Garamond"/>
          <w:b/>
          <w:bCs/>
          <w:sz w:val="22"/>
          <w:szCs w:val="22"/>
        </w:rPr>
        <w:t>Abstract</w:t>
      </w:r>
      <w:r w:rsidR="004654BC" w:rsidRPr="00D3190C">
        <w:rPr>
          <w:rFonts w:ascii="Garamond" w:hAnsi="Garamond"/>
          <w:b/>
          <w:bCs/>
          <w:sz w:val="22"/>
          <w:szCs w:val="22"/>
        </w:rPr>
        <w:t>.</w:t>
      </w:r>
      <w:r w:rsidR="004654BC" w:rsidRPr="000A569D">
        <w:rPr>
          <w:rFonts w:ascii="Garamond" w:hAnsi="Garamond"/>
          <w:b/>
          <w:bCs/>
          <w:szCs w:val="24"/>
        </w:rPr>
        <w:t xml:space="preserve"> </w:t>
      </w:r>
      <w:r w:rsidR="00300CAC" w:rsidRPr="000A569D">
        <w:rPr>
          <w:rFonts w:ascii="Garamond" w:hAnsi="Garamond"/>
        </w:rPr>
        <w:t>Write motivation, aims of the study, some lines about study area, sample and methodology, and main findings. You can also specify the contribution of the paper to the international state of the ar</w:t>
      </w:r>
      <w:r w:rsidR="00176E7A" w:rsidRPr="000A569D">
        <w:rPr>
          <w:rFonts w:ascii="Garamond" w:hAnsi="Garamond"/>
        </w:rPr>
        <w:t>t</w:t>
      </w:r>
    </w:p>
    <w:p w14:paraId="5EB75975" w14:textId="4197C916" w:rsidR="00325B74" w:rsidRPr="000A569D" w:rsidRDefault="00542825" w:rsidP="00D3190C">
      <w:pPr>
        <w:pStyle w:val="body-text"/>
        <w:spacing w:line="276" w:lineRule="auto"/>
        <w:rPr>
          <w:rFonts w:ascii="Garamond" w:hAnsi="Garamond"/>
          <w:lang w:val="en-GB"/>
        </w:rPr>
      </w:pPr>
      <w:r w:rsidRPr="000A569D">
        <w:rPr>
          <w:rFonts w:ascii="Garamond" w:hAnsi="Garamond"/>
          <w:i/>
          <w:lang w:val="en-GB"/>
        </w:rPr>
        <w:t>Keywords:</w:t>
      </w:r>
      <w:r w:rsidRPr="000A569D">
        <w:rPr>
          <w:rFonts w:ascii="Garamond" w:hAnsi="Garamond"/>
          <w:lang w:val="en-GB"/>
        </w:rPr>
        <w:t xml:space="preserve"> </w:t>
      </w:r>
      <w:r w:rsidR="00850AE1" w:rsidRPr="000A569D">
        <w:rPr>
          <w:rFonts w:ascii="Garamond" w:hAnsi="Garamond"/>
          <w:lang w:val="en-GB"/>
        </w:rPr>
        <w:t>keyword1; keyword2; keyword3; keyword4; keyword5</w:t>
      </w:r>
    </w:p>
    <w:p w14:paraId="3AEFC189" w14:textId="77777777" w:rsidR="004654BC" w:rsidRPr="000A569D" w:rsidRDefault="004654BC" w:rsidP="00D3190C">
      <w:pPr>
        <w:pStyle w:val="body-text"/>
        <w:spacing w:line="276" w:lineRule="auto"/>
        <w:rPr>
          <w:rFonts w:ascii="Garamond" w:hAnsi="Garamond"/>
          <w:b/>
          <w:sz w:val="22"/>
          <w:szCs w:val="22"/>
          <w:highlight w:val="lightGray"/>
          <w:lang w:val="en-GB"/>
        </w:rPr>
      </w:pPr>
    </w:p>
    <w:p w14:paraId="1AE06B0E" w14:textId="77777777" w:rsidR="004654BC" w:rsidRPr="000A569D" w:rsidRDefault="004654BC" w:rsidP="00786AF7">
      <w:pPr>
        <w:pStyle w:val="Heading1"/>
        <w:numPr>
          <w:ilvl w:val="0"/>
          <w:numId w:val="0"/>
        </w:numPr>
        <w:spacing w:before="360" w:after="120" w:line="276" w:lineRule="auto"/>
        <w:rPr>
          <w:rFonts w:ascii="Garamond" w:hAnsi="Garamond"/>
          <w:sz w:val="22"/>
          <w:szCs w:val="22"/>
          <w:lang w:val="en-GB"/>
        </w:rPr>
      </w:pPr>
      <w:r w:rsidRPr="000A569D">
        <w:rPr>
          <w:rFonts w:ascii="Garamond" w:hAnsi="Garamond"/>
          <w:sz w:val="22"/>
          <w:szCs w:val="22"/>
          <w:lang w:val="en-GB"/>
        </w:rPr>
        <w:t>Introduction</w:t>
      </w:r>
    </w:p>
    <w:p w14:paraId="2E77BA19" w14:textId="77777777" w:rsidR="004654BC" w:rsidRPr="000A569D" w:rsidRDefault="004654BC" w:rsidP="00786AF7">
      <w:pPr>
        <w:pStyle w:val="Heading1"/>
        <w:numPr>
          <w:ilvl w:val="0"/>
          <w:numId w:val="0"/>
        </w:numPr>
        <w:spacing w:before="360" w:after="120" w:line="276" w:lineRule="auto"/>
        <w:rPr>
          <w:rFonts w:ascii="Garamond" w:hAnsi="Garamond"/>
          <w:sz w:val="22"/>
          <w:szCs w:val="22"/>
          <w:lang w:val="en-GB"/>
        </w:rPr>
      </w:pPr>
      <w:r w:rsidRPr="000A569D">
        <w:rPr>
          <w:rFonts w:ascii="Garamond" w:hAnsi="Garamond"/>
          <w:sz w:val="22"/>
          <w:szCs w:val="22"/>
          <w:lang w:val="en-GB"/>
        </w:rPr>
        <w:t>Methodology</w:t>
      </w:r>
    </w:p>
    <w:p w14:paraId="422B2BE5" w14:textId="77777777" w:rsidR="004654BC" w:rsidRPr="000A569D" w:rsidRDefault="004654BC" w:rsidP="00786AF7">
      <w:pPr>
        <w:pStyle w:val="Heading3"/>
      </w:pPr>
      <w:r w:rsidRPr="000A569D">
        <w:t xml:space="preserve">Research design </w:t>
      </w:r>
    </w:p>
    <w:p w14:paraId="0D3FCFBA" w14:textId="77777777" w:rsidR="004654BC" w:rsidRPr="000A569D" w:rsidRDefault="004654BC" w:rsidP="00786AF7">
      <w:pPr>
        <w:pStyle w:val="Heading3"/>
      </w:pPr>
      <w:r w:rsidRPr="000A569D">
        <w:t>Sample</w:t>
      </w:r>
    </w:p>
    <w:p w14:paraId="6410DCBF" w14:textId="77777777" w:rsidR="004654BC" w:rsidRPr="000A569D" w:rsidRDefault="004654BC" w:rsidP="00786AF7">
      <w:pPr>
        <w:pStyle w:val="Heading1"/>
        <w:numPr>
          <w:ilvl w:val="0"/>
          <w:numId w:val="0"/>
        </w:numPr>
        <w:spacing w:before="360" w:after="120" w:line="276" w:lineRule="auto"/>
        <w:rPr>
          <w:rFonts w:ascii="Garamond" w:hAnsi="Garamond"/>
          <w:sz w:val="22"/>
          <w:szCs w:val="22"/>
          <w:lang w:val="en-GB"/>
        </w:rPr>
      </w:pPr>
      <w:r w:rsidRPr="000A569D">
        <w:rPr>
          <w:rFonts w:ascii="Garamond" w:hAnsi="Garamond"/>
          <w:sz w:val="22"/>
          <w:szCs w:val="22"/>
          <w:lang w:val="en-GB"/>
        </w:rPr>
        <w:t xml:space="preserve">Results </w:t>
      </w:r>
    </w:p>
    <w:p w14:paraId="75F184D8" w14:textId="77777777" w:rsidR="004654BC" w:rsidRPr="000A569D" w:rsidRDefault="004654BC" w:rsidP="00786AF7">
      <w:pPr>
        <w:pStyle w:val="Heading1"/>
        <w:numPr>
          <w:ilvl w:val="0"/>
          <w:numId w:val="0"/>
        </w:numPr>
        <w:spacing w:before="360" w:after="120" w:line="276" w:lineRule="auto"/>
        <w:rPr>
          <w:rFonts w:ascii="Garamond" w:hAnsi="Garamond"/>
          <w:sz w:val="22"/>
          <w:szCs w:val="22"/>
          <w:lang w:val="en-GB"/>
        </w:rPr>
      </w:pPr>
      <w:r w:rsidRPr="000A569D">
        <w:rPr>
          <w:rFonts w:ascii="Garamond" w:hAnsi="Garamond"/>
          <w:sz w:val="22"/>
          <w:szCs w:val="22"/>
          <w:lang w:val="en-GB"/>
        </w:rPr>
        <w:t>Conclusions and discussion</w:t>
      </w:r>
    </w:p>
    <w:p w14:paraId="4D823D2B" w14:textId="77777777" w:rsidR="004654BC" w:rsidRPr="000A569D" w:rsidRDefault="004654BC" w:rsidP="00786AF7">
      <w:pPr>
        <w:pStyle w:val="Heading1"/>
        <w:numPr>
          <w:ilvl w:val="0"/>
          <w:numId w:val="0"/>
        </w:numPr>
        <w:spacing w:before="360" w:after="120" w:line="276" w:lineRule="auto"/>
        <w:rPr>
          <w:rFonts w:ascii="Garamond" w:hAnsi="Garamond"/>
          <w:lang w:val="en-GB"/>
        </w:rPr>
      </w:pPr>
      <w:r w:rsidRPr="000A569D">
        <w:rPr>
          <w:rFonts w:ascii="Garamond" w:hAnsi="Garamond"/>
          <w:lang w:val="en-GB"/>
        </w:rPr>
        <w:t>Acknowledgement</w:t>
      </w:r>
      <w:r w:rsidR="000A569D" w:rsidRPr="000A569D">
        <w:rPr>
          <w:rFonts w:ascii="Garamond" w:hAnsi="Garamond"/>
          <w:lang w:val="en-GB"/>
        </w:rPr>
        <w:t>s</w:t>
      </w:r>
    </w:p>
    <w:p w14:paraId="18716747" w14:textId="77777777" w:rsidR="000A569D" w:rsidRPr="000A569D" w:rsidRDefault="000A569D" w:rsidP="00D3190C">
      <w:pPr>
        <w:spacing w:line="276" w:lineRule="auto"/>
        <w:sectPr w:rsidR="000A569D" w:rsidRPr="000A569D" w:rsidSect="00E811CB">
          <w:footerReference w:type="even" r:id="rId8"/>
          <w:footerReference w:type="default" r:id="rId9"/>
          <w:footnotePr>
            <w:numFmt w:val="chicago"/>
            <w:numRestart w:val="eachSect"/>
          </w:footnotePr>
          <w:pgSz w:w="11907" w:h="16840" w:code="9"/>
          <w:pgMar w:top="678" w:right="1418" w:bottom="1418" w:left="1418" w:header="510" w:footer="561" w:gutter="0"/>
          <w:cols w:space="720"/>
          <w:docGrid w:linePitch="360"/>
        </w:sectPr>
      </w:pPr>
    </w:p>
    <w:p w14:paraId="5193BB4D" w14:textId="77777777" w:rsidR="00542825" w:rsidRPr="00C67A8B" w:rsidRDefault="00542825" w:rsidP="00D3190C">
      <w:pPr>
        <w:spacing w:line="276" w:lineRule="auto"/>
        <w:rPr>
          <w:b/>
        </w:rPr>
        <w:sectPr w:rsidR="00542825" w:rsidRPr="00C67A8B" w:rsidSect="00DB1A05">
          <w:headerReference w:type="default" r:id="rId10"/>
          <w:footnotePr>
            <w:numFmt w:val="chicago"/>
          </w:footnotePr>
          <w:pgSz w:w="11907" w:h="16840" w:code="9"/>
          <w:pgMar w:top="1054" w:right="1418" w:bottom="1418" w:left="1418" w:header="567" w:footer="561" w:gutter="0"/>
          <w:pgNumType w:start="1"/>
          <w:cols w:space="720"/>
          <w:docGrid w:linePitch="360"/>
        </w:sectPr>
      </w:pPr>
    </w:p>
    <w:p w14:paraId="2B854EC4" w14:textId="77777777" w:rsidR="00542825" w:rsidRPr="00D3190C" w:rsidRDefault="00542825" w:rsidP="00786AF7">
      <w:pPr>
        <w:pStyle w:val="Heading1"/>
        <w:numPr>
          <w:ilvl w:val="0"/>
          <w:numId w:val="0"/>
        </w:numPr>
        <w:spacing w:before="360" w:after="120" w:line="276" w:lineRule="auto"/>
        <w:rPr>
          <w:sz w:val="22"/>
          <w:szCs w:val="22"/>
          <w:lang w:val="en-GB"/>
        </w:rPr>
      </w:pPr>
      <w:r w:rsidRPr="00D3190C">
        <w:rPr>
          <w:sz w:val="22"/>
          <w:szCs w:val="22"/>
          <w:lang w:val="en-GB"/>
        </w:rPr>
        <w:t>References</w:t>
      </w:r>
    </w:p>
    <w:p w14:paraId="342B8E38" w14:textId="77777777" w:rsidR="001D5BC2" w:rsidRPr="000A569D" w:rsidRDefault="00993A87" w:rsidP="00D3190C">
      <w:pPr>
        <w:autoSpaceDE w:val="0"/>
        <w:autoSpaceDN w:val="0"/>
        <w:adjustRightInd w:val="0"/>
        <w:spacing w:line="276" w:lineRule="auto"/>
        <w:ind w:left="142" w:hanging="142"/>
        <w:rPr>
          <w:rFonts w:ascii="Garamond" w:hAnsi="Garamond"/>
          <w:noProof/>
          <w:sz w:val="18"/>
          <w:szCs w:val="18"/>
        </w:rPr>
      </w:pPr>
      <w:r w:rsidRPr="000A569D">
        <w:rPr>
          <w:rFonts w:ascii="Garamond" w:hAnsi="Garamond"/>
          <w:sz w:val="18"/>
          <w:szCs w:val="18"/>
        </w:rPr>
        <w:fldChar w:fldCharType="begin" w:fldLock="1"/>
      </w:r>
      <w:r w:rsidRPr="000A569D">
        <w:rPr>
          <w:rFonts w:ascii="Garamond" w:hAnsi="Garamond"/>
          <w:sz w:val="18"/>
          <w:szCs w:val="18"/>
        </w:rPr>
        <w:instrText xml:space="preserve">ADDIN Mendeley Bibliography CSL_BIBLIOGRAPHY </w:instrText>
      </w:r>
      <w:r w:rsidRPr="000A569D">
        <w:rPr>
          <w:rFonts w:ascii="Garamond" w:hAnsi="Garamond"/>
          <w:sz w:val="18"/>
          <w:szCs w:val="18"/>
        </w:rPr>
        <w:fldChar w:fldCharType="separate"/>
      </w:r>
      <w:r w:rsidR="001D5BC2" w:rsidRPr="000A569D">
        <w:rPr>
          <w:rFonts w:ascii="Garamond" w:hAnsi="Garamond"/>
          <w:noProof/>
          <w:sz w:val="18"/>
          <w:szCs w:val="18"/>
        </w:rPr>
        <w:t xml:space="preserve">Alemi, F., Circella, G., Handy, S. &amp; Mokhtarian, P. (2018). What influences travelers to use Uber? Exploring the factors affecting the adoption of on-demand ride services in California. </w:t>
      </w:r>
      <w:r w:rsidR="001D5BC2" w:rsidRPr="000A569D">
        <w:rPr>
          <w:rFonts w:ascii="Garamond" w:hAnsi="Garamond"/>
          <w:i/>
          <w:iCs/>
          <w:noProof/>
          <w:sz w:val="18"/>
          <w:szCs w:val="18"/>
        </w:rPr>
        <w:t>Travel Behaviour and Society</w:t>
      </w:r>
      <w:r w:rsidR="001D5BC2" w:rsidRPr="000A569D">
        <w:rPr>
          <w:rFonts w:ascii="Garamond" w:hAnsi="Garamond"/>
          <w:noProof/>
          <w:sz w:val="18"/>
          <w:szCs w:val="18"/>
        </w:rPr>
        <w:t xml:space="preserve">, </w:t>
      </w:r>
      <w:r w:rsidR="001D5BC2" w:rsidRPr="000A569D">
        <w:rPr>
          <w:rFonts w:ascii="Garamond" w:hAnsi="Garamond"/>
          <w:iCs/>
          <w:noProof/>
          <w:sz w:val="18"/>
          <w:szCs w:val="18"/>
        </w:rPr>
        <w:t>13</w:t>
      </w:r>
      <w:r w:rsidR="001D5BC2" w:rsidRPr="000A569D">
        <w:rPr>
          <w:rFonts w:ascii="Garamond" w:hAnsi="Garamond"/>
          <w:noProof/>
          <w:sz w:val="18"/>
          <w:szCs w:val="18"/>
        </w:rPr>
        <w:t xml:space="preserve">(June), 88–104. </w:t>
      </w:r>
    </w:p>
    <w:p w14:paraId="05FBCC18" w14:textId="18E2E1C4" w:rsidR="001D5BC2" w:rsidRPr="000A569D" w:rsidRDefault="001D5BC2" w:rsidP="00D3190C">
      <w:pPr>
        <w:autoSpaceDE w:val="0"/>
        <w:autoSpaceDN w:val="0"/>
        <w:adjustRightInd w:val="0"/>
        <w:spacing w:line="276" w:lineRule="auto"/>
        <w:ind w:left="142" w:hanging="142"/>
        <w:rPr>
          <w:rFonts w:ascii="Garamond" w:hAnsi="Garamond"/>
          <w:noProof/>
          <w:sz w:val="18"/>
          <w:szCs w:val="18"/>
        </w:rPr>
      </w:pPr>
      <w:r w:rsidRPr="000A569D">
        <w:rPr>
          <w:rFonts w:ascii="Garamond" w:hAnsi="Garamond"/>
          <w:noProof/>
          <w:sz w:val="18"/>
          <w:szCs w:val="18"/>
        </w:rPr>
        <w:t>Caiati, V., Feneri, A.M., Rasouli, S. &amp; Timmermans, H.J P. (2017). Innovations in urban mobility and travel demand analysis: Mobility as a Service context. In</w:t>
      </w:r>
      <w:r w:rsidR="00850AE1">
        <w:rPr>
          <w:rFonts w:ascii="Garamond" w:hAnsi="Garamond"/>
          <w:noProof/>
          <w:sz w:val="18"/>
          <w:szCs w:val="18"/>
        </w:rPr>
        <w:t>:</w:t>
      </w:r>
      <w:r w:rsidRPr="000A569D">
        <w:rPr>
          <w:rFonts w:ascii="Garamond" w:hAnsi="Garamond"/>
          <w:noProof/>
          <w:sz w:val="18"/>
          <w:szCs w:val="18"/>
        </w:rPr>
        <w:t xml:space="preserve"> M. Cools &amp; S. Limbourg (</w:t>
      </w:r>
      <w:r w:rsidR="00786AF7">
        <w:rPr>
          <w:rFonts w:ascii="Garamond" w:hAnsi="Garamond"/>
          <w:noProof/>
          <w:sz w:val="18"/>
          <w:szCs w:val="18"/>
        </w:rPr>
        <w:t>e</w:t>
      </w:r>
      <w:r w:rsidRPr="000A569D">
        <w:rPr>
          <w:rFonts w:ascii="Garamond" w:hAnsi="Garamond"/>
          <w:noProof/>
          <w:sz w:val="18"/>
          <w:szCs w:val="18"/>
        </w:rPr>
        <w:t xml:space="preserve">ds.), </w:t>
      </w:r>
      <w:r w:rsidRPr="000A569D">
        <w:rPr>
          <w:rFonts w:ascii="Garamond" w:hAnsi="Garamond"/>
          <w:i/>
          <w:iCs/>
          <w:noProof/>
          <w:sz w:val="18"/>
          <w:szCs w:val="18"/>
        </w:rPr>
        <w:t xml:space="preserve">Proceedings BIVEC-GIBET Transport Research Days </w:t>
      </w:r>
      <w:r w:rsidRPr="000A569D">
        <w:rPr>
          <w:rFonts w:ascii="Garamond" w:hAnsi="Garamond"/>
          <w:noProof/>
          <w:sz w:val="18"/>
          <w:szCs w:val="18"/>
        </w:rPr>
        <w:t>(pp. 492–503). Liège, Belgium.</w:t>
      </w:r>
    </w:p>
    <w:p w14:paraId="27D16EB7" w14:textId="77777777" w:rsidR="0054368C" w:rsidRPr="000A569D" w:rsidRDefault="001D5BC2" w:rsidP="00D3190C">
      <w:pPr>
        <w:autoSpaceDE w:val="0"/>
        <w:autoSpaceDN w:val="0"/>
        <w:adjustRightInd w:val="0"/>
        <w:spacing w:line="276" w:lineRule="auto"/>
        <w:ind w:left="142" w:hanging="142"/>
        <w:rPr>
          <w:rFonts w:ascii="Garamond" w:hAnsi="Garamond"/>
          <w:sz w:val="18"/>
          <w:szCs w:val="18"/>
        </w:rPr>
      </w:pPr>
      <w:r w:rsidRPr="000A569D">
        <w:rPr>
          <w:rFonts w:ascii="Garamond" w:hAnsi="Garamond"/>
          <w:noProof/>
          <w:sz w:val="18"/>
          <w:szCs w:val="18"/>
        </w:rPr>
        <w:t xml:space="preserve">Train, K. (2003). </w:t>
      </w:r>
      <w:r w:rsidRPr="000A569D">
        <w:rPr>
          <w:rFonts w:ascii="Garamond" w:hAnsi="Garamond"/>
          <w:i/>
          <w:iCs/>
          <w:noProof/>
          <w:sz w:val="18"/>
          <w:szCs w:val="18"/>
        </w:rPr>
        <w:t>Discete choice models with simulation</w:t>
      </w:r>
      <w:r w:rsidRPr="000A569D">
        <w:rPr>
          <w:rFonts w:ascii="Garamond" w:hAnsi="Garamond"/>
          <w:noProof/>
          <w:sz w:val="18"/>
          <w:szCs w:val="18"/>
        </w:rPr>
        <w:t>. New York: Cambridge University Press.</w:t>
      </w:r>
      <w:r w:rsidR="00993A87" w:rsidRPr="000A569D">
        <w:rPr>
          <w:rFonts w:ascii="Garamond" w:hAnsi="Garamond"/>
          <w:sz w:val="18"/>
          <w:szCs w:val="18"/>
        </w:rPr>
        <w:fldChar w:fldCharType="end"/>
      </w:r>
    </w:p>
    <w:p w14:paraId="28912C96" w14:textId="77777777" w:rsidR="000A569D" w:rsidRPr="000A569D" w:rsidRDefault="000A569D" w:rsidP="00D3190C">
      <w:pPr>
        <w:autoSpaceDE w:val="0"/>
        <w:autoSpaceDN w:val="0"/>
        <w:adjustRightInd w:val="0"/>
        <w:spacing w:line="276" w:lineRule="auto"/>
        <w:ind w:left="142" w:hanging="142"/>
        <w:rPr>
          <w:rFonts w:ascii="Garamond" w:hAnsi="Garamond"/>
          <w:noProof/>
          <w:sz w:val="16"/>
          <w:szCs w:val="24"/>
        </w:rPr>
      </w:pPr>
    </w:p>
    <w:tbl>
      <w:tblPr>
        <w:tblStyle w:val="TableGrid"/>
        <w:tblpPr w:leftFromText="181" w:rightFromText="181" w:bottomFromText="357" w:horzAnchor="margin" w:tblpYSpec="top"/>
        <w:tblOverlap w:val="never"/>
        <w:tblW w:w="0" w:type="auto"/>
        <w:tblLayout w:type="fixed"/>
        <w:tblLook w:val="04A0" w:firstRow="1" w:lastRow="0" w:firstColumn="1" w:lastColumn="0" w:noHBand="0" w:noVBand="1"/>
      </w:tblPr>
      <w:tblGrid>
        <w:gridCol w:w="2977"/>
        <w:gridCol w:w="6094"/>
      </w:tblGrid>
      <w:tr w:rsidR="000A569D" w:rsidRPr="000A569D" w14:paraId="0ED09639" w14:textId="77777777" w:rsidTr="003A1ECE">
        <w:tc>
          <w:tcPr>
            <w:tcW w:w="9071" w:type="dxa"/>
            <w:gridSpan w:val="2"/>
            <w:tcBorders>
              <w:top w:val="nil"/>
              <w:left w:val="nil"/>
              <w:bottom w:val="single" w:sz="4" w:space="0" w:color="auto"/>
              <w:right w:val="nil"/>
            </w:tcBorders>
          </w:tcPr>
          <w:p w14:paraId="6468429E" w14:textId="77777777" w:rsidR="000A569D" w:rsidRPr="000A569D" w:rsidRDefault="000A569D" w:rsidP="00D3190C">
            <w:pPr>
              <w:spacing w:before="120" w:after="120" w:line="276" w:lineRule="auto"/>
              <w:jc w:val="center"/>
              <w:rPr>
                <w:rFonts w:ascii="Garamond" w:hAnsi="Garamond"/>
                <w:color w:val="000000" w:themeColor="text1"/>
                <w:sz w:val="22"/>
                <w:szCs w:val="22"/>
              </w:rPr>
            </w:pPr>
            <w:r w:rsidRPr="000A569D">
              <w:rPr>
                <w:rFonts w:ascii="Garamond" w:hAnsi="Garamond"/>
                <w:smallCaps/>
                <w:color w:val="000000" w:themeColor="text1"/>
                <w:sz w:val="22"/>
                <w:szCs w:val="22"/>
              </w:rPr>
              <w:t>Table 1</w:t>
            </w:r>
            <w:r w:rsidRPr="000A569D">
              <w:rPr>
                <w:rFonts w:ascii="Garamond" w:hAnsi="Garamond"/>
                <w:color w:val="000000" w:themeColor="text1"/>
                <w:sz w:val="22"/>
                <w:szCs w:val="22"/>
              </w:rPr>
              <w:t xml:space="preserve"> - Title</w:t>
            </w:r>
          </w:p>
        </w:tc>
      </w:tr>
      <w:tr w:rsidR="000A569D" w:rsidRPr="000A569D" w14:paraId="01F622A5" w14:textId="77777777" w:rsidTr="003A1ECE">
        <w:tc>
          <w:tcPr>
            <w:tcW w:w="2977" w:type="dxa"/>
            <w:tcBorders>
              <w:top w:val="single" w:sz="4" w:space="0" w:color="auto"/>
              <w:left w:val="nil"/>
              <w:bottom w:val="single" w:sz="4" w:space="0" w:color="auto"/>
              <w:right w:val="nil"/>
            </w:tcBorders>
          </w:tcPr>
          <w:p w14:paraId="731FAE9E" w14:textId="77777777" w:rsidR="000A569D" w:rsidRPr="00D3190C" w:rsidRDefault="000A569D" w:rsidP="00D3190C">
            <w:pPr>
              <w:spacing w:before="120" w:after="120" w:line="276" w:lineRule="auto"/>
              <w:rPr>
                <w:rFonts w:ascii="Garamond" w:hAnsi="Garamond"/>
                <w:color w:val="000000" w:themeColor="text1"/>
                <w:sz w:val="18"/>
                <w:szCs w:val="18"/>
              </w:rPr>
            </w:pPr>
            <w:r w:rsidRPr="00D3190C">
              <w:rPr>
                <w:rFonts w:ascii="Garamond" w:hAnsi="Garamond"/>
                <w:color w:val="000000" w:themeColor="text1"/>
                <w:sz w:val="18"/>
                <w:szCs w:val="18"/>
              </w:rPr>
              <w:t>Experimental attributes</w:t>
            </w:r>
          </w:p>
        </w:tc>
        <w:tc>
          <w:tcPr>
            <w:tcW w:w="6094" w:type="dxa"/>
            <w:tcBorders>
              <w:top w:val="single" w:sz="4" w:space="0" w:color="auto"/>
              <w:left w:val="nil"/>
              <w:bottom w:val="single" w:sz="4" w:space="0" w:color="auto"/>
              <w:right w:val="nil"/>
            </w:tcBorders>
          </w:tcPr>
          <w:p w14:paraId="217AE028" w14:textId="77777777" w:rsidR="000A569D" w:rsidRPr="00D3190C" w:rsidRDefault="000A569D" w:rsidP="00D3190C">
            <w:pPr>
              <w:spacing w:before="120" w:after="120" w:line="276" w:lineRule="auto"/>
              <w:rPr>
                <w:rFonts w:ascii="Garamond" w:hAnsi="Garamond"/>
                <w:color w:val="000000" w:themeColor="text1"/>
                <w:sz w:val="18"/>
                <w:szCs w:val="18"/>
              </w:rPr>
            </w:pPr>
            <w:r w:rsidRPr="00D3190C">
              <w:rPr>
                <w:rFonts w:ascii="Garamond" w:hAnsi="Garamond"/>
                <w:color w:val="000000" w:themeColor="text1"/>
                <w:sz w:val="18"/>
                <w:szCs w:val="18"/>
              </w:rPr>
              <w:t>Attributes levels</w:t>
            </w:r>
          </w:p>
        </w:tc>
      </w:tr>
    </w:tbl>
    <w:p w14:paraId="5A9BCBB0" w14:textId="77777777" w:rsidR="000A569D" w:rsidRPr="000E3499" w:rsidRDefault="000A569D" w:rsidP="00D3190C">
      <w:pPr>
        <w:autoSpaceDE w:val="0"/>
        <w:autoSpaceDN w:val="0"/>
        <w:adjustRightInd w:val="0"/>
        <w:spacing w:line="276" w:lineRule="auto"/>
        <w:ind w:left="142" w:hanging="142"/>
        <w:rPr>
          <w:noProof/>
          <w:sz w:val="16"/>
          <w:szCs w:val="24"/>
        </w:rPr>
      </w:pPr>
    </w:p>
    <w:sectPr w:rsidR="000A569D" w:rsidRPr="000E3499" w:rsidSect="00DB1A05">
      <w:footnotePr>
        <w:numFmt w:val="chicago"/>
      </w:footnotePr>
      <w:type w:val="continuous"/>
      <w:pgSz w:w="11907" w:h="16840" w:code="9"/>
      <w:pgMar w:top="1240" w:right="1418" w:bottom="1418" w:left="1418" w:header="567"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B366" w14:textId="77777777" w:rsidR="001C3C08" w:rsidRDefault="001C3C08" w:rsidP="00542825">
      <w:pPr>
        <w:spacing w:line="240" w:lineRule="auto"/>
      </w:pPr>
      <w:r>
        <w:separator/>
      </w:r>
    </w:p>
  </w:endnote>
  <w:endnote w:type="continuationSeparator" w:id="0">
    <w:p w14:paraId="6D5D8131" w14:textId="77777777" w:rsidR="001C3C08" w:rsidRDefault="001C3C08" w:rsidP="00542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erpetua Titling MT">
    <w:panose1 w:val="020205020605050208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7201253"/>
      <w:docPartObj>
        <w:docPartGallery w:val="Page Numbers (Bottom of Page)"/>
        <w:docPartUnique/>
      </w:docPartObj>
    </w:sdtPr>
    <w:sdtContent>
      <w:p w14:paraId="03974EEB" w14:textId="77777777" w:rsidR="00E811CB" w:rsidRDefault="00E811CB" w:rsidP="00C374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BB3801" w14:textId="77777777" w:rsidR="00E811CB" w:rsidRDefault="00E81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3844172"/>
      <w:docPartObj>
        <w:docPartGallery w:val="Page Numbers (Bottom of Page)"/>
        <w:docPartUnique/>
      </w:docPartObj>
    </w:sdtPr>
    <w:sdtContent>
      <w:p w14:paraId="402CDD28" w14:textId="77777777" w:rsidR="00E811CB" w:rsidRDefault="00E811CB" w:rsidP="00C374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42D0FEA" w14:textId="77777777" w:rsidR="00300CAC" w:rsidRDefault="00300CAC">
    <w:pPr>
      <w:pStyle w:val="Footer"/>
      <w:jc w:val="right"/>
    </w:pPr>
  </w:p>
  <w:p w14:paraId="1FC84952" w14:textId="77777777" w:rsidR="00300CAC" w:rsidRDefault="00300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8ED4" w14:textId="77777777" w:rsidR="001C3C08" w:rsidRDefault="001C3C08" w:rsidP="00542825">
      <w:pPr>
        <w:spacing w:line="240" w:lineRule="auto"/>
      </w:pPr>
      <w:r>
        <w:separator/>
      </w:r>
    </w:p>
  </w:footnote>
  <w:footnote w:type="continuationSeparator" w:id="0">
    <w:p w14:paraId="0212F83C" w14:textId="77777777" w:rsidR="001C3C08" w:rsidRDefault="001C3C08" w:rsidP="00542825">
      <w:pPr>
        <w:spacing w:line="240" w:lineRule="auto"/>
      </w:pPr>
      <w:r>
        <w:continuationSeparator/>
      </w:r>
    </w:p>
  </w:footnote>
  <w:footnote w:id="1">
    <w:p w14:paraId="53D0969C" w14:textId="77777777" w:rsidR="00300CAC" w:rsidRDefault="00300CAC" w:rsidP="00176E7A">
      <w:pPr>
        <w:pStyle w:val="footnote"/>
        <w:ind w:firstLine="120"/>
      </w:pPr>
      <w:r w:rsidRPr="00831182">
        <w:rPr>
          <w:rStyle w:val="FootnoteReference"/>
        </w:rPr>
        <w:t>*</w:t>
      </w:r>
      <w:r>
        <w:t xml:space="preserve"> </w:t>
      </w:r>
      <w:r w:rsidRPr="00D3190C">
        <w:rPr>
          <w:rFonts w:ascii="Garamond" w:hAnsi="Garamond"/>
          <w:sz w:val="20"/>
        </w:rPr>
        <w:t>Corresponding author. Tel.: +</w:t>
      </w:r>
      <w:r w:rsidR="00176E7A" w:rsidRPr="00D3190C">
        <w:rPr>
          <w:rFonts w:ascii="Garamond" w:hAnsi="Garamond"/>
          <w:sz w:val="20"/>
        </w:rPr>
        <w:t xml:space="preserve"> ; </w:t>
      </w:r>
      <w:r w:rsidRPr="00D3190C">
        <w:rPr>
          <w:rFonts w:ascii="Garamond" w:hAnsi="Garamond"/>
          <w:i/>
          <w:iCs/>
          <w:sz w:val="20"/>
        </w:rPr>
        <w:t>E-mail address: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1B35" w14:textId="36DE0C01" w:rsidR="00300CAC" w:rsidRPr="00D3190C" w:rsidRDefault="007C3F93" w:rsidP="00850AE1">
    <w:pPr>
      <w:pStyle w:val="Topline"/>
      <w:spacing w:after="120"/>
      <w:rPr>
        <w:sz w:val="20"/>
        <w:lang w:val="it-IT"/>
      </w:rPr>
    </w:pPr>
    <w:r w:rsidRPr="00D3190C">
      <w:rPr>
        <w:sz w:val="20"/>
        <w:lang w:val="it-IT"/>
      </w:rPr>
      <w:t>Lastname</w:t>
    </w:r>
    <w:r w:rsidR="00300CAC" w:rsidRPr="00D3190C">
      <w:rPr>
        <w:sz w:val="20"/>
        <w:lang w:val="it-IT"/>
      </w:rPr>
      <w:t xml:space="preserve"> </w:t>
    </w:r>
    <w:r w:rsidRPr="00D3190C">
      <w:rPr>
        <w:sz w:val="20"/>
        <w:lang w:val="it-IT"/>
      </w:rPr>
      <w:t>e</w:t>
    </w:r>
    <w:r w:rsidR="00300CAC" w:rsidRPr="00D3190C">
      <w:rPr>
        <w:sz w:val="20"/>
        <w:lang w:val="it-IT"/>
      </w:rPr>
      <w:t xml:space="preserve">t al. / </w:t>
    </w:r>
    <w:r w:rsidRPr="00D3190C">
      <w:rPr>
        <w:sz w:val="20"/>
        <w:lang w:val="it-IT"/>
      </w:rPr>
      <w:t>RARCS</w:t>
    </w:r>
    <w:r w:rsidR="00300CAC" w:rsidRPr="00D3190C">
      <w:rPr>
        <w:sz w:val="20"/>
        <w:lang w:val="it-IT"/>
      </w:rPr>
      <w:t>202</w:t>
    </w:r>
    <w:r w:rsidR="00850AE1">
      <w:rPr>
        <w:sz w:val="20"/>
        <w:lang w:val="it-IT"/>
      </w:rPr>
      <w:t>7</w:t>
    </w:r>
    <w:r w:rsidR="00300CAC" w:rsidRPr="00D3190C">
      <w:rPr>
        <w:sz w:val="20"/>
        <w:lang w:val="it-IT"/>
      </w:rPr>
      <w:t xml:space="preserve">, </w:t>
    </w:r>
    <w:r w:rsidR="00850AE1">
      <w:rPr>
        <w:sz w:val="20"/>
        <w:lang w:val="it-IT"/>
      </w:rPr>
      <w:t>Sofia, Bulgaria</w:t>
    </w:r>
    <w:r w:rsidR="00300CAC" w:rsidRPr="00D3190C">
      <w:rPr>
        <w:sz w:val="20"/>
        <w:lang w:val="it-IT"/>
      </w:rPr>
      <w:t>,</w:t>
    </w:r>
    <w:r w:rsidRPr="00D3190C">
      <w:rPr>
        <w:sz w:val="20"/>
        <w:lang w:val="it-IT"/>
      </w:rPr>
      <w:t xml:space="preserve"> July </w:t>
    </w:r>
    <w:r w:rsidR="00850AE1">
      <w:rPr>
        <w:sz w:val="20"/>
        <w:lang w:val="it-IT"/>
      </w:rPr>
      <w:t>26</w:t>
    </w:r>
    <w:r w:rsidRPr="00D3190C">
      <w:rPr>
        <w:sz w:val="20"/>
        <w:lang w:val="it-IT"/>
      </w:rPr>
      <w:t>-</w:t>
    </w:r>
    <w:r w:rsidR="00850AE1">
      <w:rPr>
        <w:sz w:val="20"/>
        <w:lang w:val="it-IT"/>
      </w:rPr>
      <w:t>29</w:t>
    </w:r>
    <w:r w:rsidR="00300CAC" w:rsidRPr="00D3190C">
      <w:rPr>
        <w:sz w:val="20"/>
        <w:lang w:val="it-IT"/>
      </w:rPr>
      <w:t>, 20</w:t>
    </w:r>
    <w:r w:rsidRPr="00D3190C">
      <w:rPr>
        <w:sz w:val="20"/>
        <w:lang w:val="it-IT"/>
      </w:rPr>
      <w:t>2</w:t>
    </w:r>
    <w:r w:rsidR="00850AE1">
      <w:rPr>
        <w:sz w:val="20"/>
        <w:lang w:val="it-IT"/>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75B6"/>
    <w:multiLevelType w:val="hybridMultilevel"/>
    <w:tmpl w:val="1520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E0393"/>
    <w:multiLevelType w:val="multilevel"/>
    <w:tmpl w:val="988219DE"/>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CE52F09"/>
    <w:multiLevelType w:val="hybridMultilevel"/>
    <w:tmpl w:val="2B4A2716"/>
    <w:lvl w:ilvl="0" w:tplc="7CC89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2B9F"/>
    <w:multiLevelType w:val="multilevel"/>
    <w:tmpl w:val="3ECED9CA"/>
    <w:lvl w:ilvl="0">
      <w:start w:val="1"/>
      <w:numFmt w:val="upperLetter"/>
      <w:pStyle w:val="appendixhead"/>
      <w:suff w:val="nothing"/>
      <w:lvlText w:val="Appendix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2B5A535F"/>
    <w:multiLevelType w:val="hybridMultilevel"/>
    <w:tmpl w:val="7654D43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31EC5B9F"/>
    <w:multiLevelType w:val="multilevel"/>
    <w:tmpl w:val="5CD4A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68539C"/>
    <w:multiLevelType w:val="multilevel"/>
    <w:tmpl w:val="44BAE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205803"/>
    <w:multiLevelType w:val="multilevel"/>
    <w:tmpl w:val="D23E53D8"/>
    <w:lvl w:ilvl="0">
      <w:start w:val="1"/>
      <w:numFmt w:val="decimal"/>
      <w:pStyle w:val="Heading1"/>
      <w:suff w:val="space"/>
      <w:lvlText w:val="%1."/>
      <w:lvlJc w:val="left"/>
      <w:pPr>
        <w:ind w:left="0" w:firstLine="0"/>
      </w:pPr>
      <w:rPr>
        <w:rFonts w:hint="default"/>
      </w:rPr>
    </w:lvl>
    <w:lvl w:ilvl="1">
      <w:start w:val="1"/>
      <w:numFmt w:val="decimal"/>
      <w:pStyle w:val="2ndorder-head"/>
      <w:suff w:val="space"/>
      <w:lvlText w:val="%1.%2."/>
      <w:lvlJc w:val="left"/>
      <w:pPr>
        <w:ind w:left="0" w:firstLine="0"/>
      </w:pPr>
      <w:rPr>
        <w:rFonts w:hint="default"/>
      </w:rPr>
    </w:lvl>
    <w:lvl w:ilvl="2">
      <w:start w:val="1"/>
      <w:numFmt w:val="decimal"/>
      <w:pStyle w:val="3rdorder-head"/>
      <w:suff w:val="space"/>
      <w:lvlText w:val="%1.%2.%3."/>
      <w:lvlJc w:val="left"/>
      <w:pPr>
        <w:ind w:left="142" w:firstLine="0"/>
      </w:pPr>
      <w:rPr>
        <w:rFonts w:hint="default"/>
      </w:rPr>
    </w:lvl>
    <w:lvl w:ilvl="3">
      <w:start w:val="1"/>
      <w:numFmt w:val="decimal"/>
      <w:pStyle w:val="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8"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16cid:durableId="1111826699">
    <w:abstractNumId w:val="3"/>
  </w:num>
  <w:num w:numId="2" w16cid:durableId="49962870">
    <w:abstractNumId w:val="8"/>
  </w:num>
  <w:num w:numId="3" w16cid:durableId="496775509">
    <w:abstractNumId w:val="1"/>
  </w:num>
  <w:num w:numId="4" w16cid:durableId="1101098517">
    <w:abstractNumId w:val="7"/>
  </w:num>
  <w:num w:numId="5" w16cid:durableId="1365667994">
    <w:abstractNumId w:val="7"/>
  </w:num>
  <w:num w:numId="6" w16cid:durableId="1437486601">
    <w:abstractNumId w:val="7"/>
  </w:num>
  <w:num w:numId="7" w16cid:durableId="1859419402">
    <w:abstractNumId w:val="7"/>
  </w:num>
  <w:num w:numId="8" w16cid:durableId="1911882161">
    <w:abstractNumId w:val="5"/>
  </w:num>
  <w:num w:numId="9" w16cid:durableId="2007710984">
    <w:abstractNumId w:val="7"/>
  </w:num>
  <w:num w:numId="10" w16cid:durableId="1757822773">
    <w:abstractNumId w:val="7"/>
  </w:num>
  <w:num w:numId="11" w16cid:durableId="1405713605">
    <w:abstractNumId w:val="7"/>
  </w:num>
  <w:num w:numId="12" w16cid:durableId="2129546715">
    <w:abstractNumId w:val="7"/>
  </w:num>
  <w:num w:numId="13" w16cid:durableId="395709962">
    <w:abstractNumId w:val="7"/>
  </w:num>
  <w:num w:numId="14" w16cid:durableId="2129472733">
    <w:abstractNumId w:val="7"/>
  </w:num>
  <w:num w:numId="15" w16cid:durableId="1620071004">
    <w:abstractNumId w:val="7"/>
  </w:num>
  <w:num w:numId="16" w16cid:durableId="401565412">
    <w:abstractNumId w:val="7"/>
  </w:num>
  <w:num w:numId="17" w16cid:durableId="114954644">
    <w:abstractNumId w:val="7"/>
  </w:num>
  <w:num w:numId="18" w16cid:durableId="921991858">
    <w:abstractNumId w:val="7"/>
  </w:num>
  <w:num w:numId="19" w16cid:durableId="1112242941">
    <w:abstractNumId w:val="7"/>
  </w:num>
  <w:num w:numId="20" w16cid:durableId="1647541497">
    <w:abstractNumId w:val="0"/>
  </w:num>
  <w:num w:numId="21" w16cid:durableId="191723169">
    <w:abstractNumId w:val="4"/>
  </w:num>
  <w:num w:numId="22" w16cid:durableId="453721380">
    <w:abstractNumId w:val="6"/>
  </w:num>
  <w:num w:numId="23" w16cid:durableId="128504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08"/>
  <w:hyphenationZone w:val="425"/>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2sDS0NDa1NDA1NTdS0lEKTi0uzszPAykwrgUALPKomiwAAAA="/>
  </w:docVars>
  <w:rsids>
    <w:rsidRoot w:val="00541056"/>
    <w:rsid w:val="000002E1"/>
    <w:rsid w:val="00001BF0"/>
    <w:rsid w:val="00005FE6"/>
    <w:rsid w:val="00006015"/>
    <w:rsid w:val="0001112B"/>
    <w:rsid w:val="0001325A"/>
    <w:rsid w:val="00020A4A"/>
    <w:rsid w:val="00022B13"/>
    <w:rsid w:val="0002690D"/>
    <w:rsid w:val="00031C12"/>
    <w:rsid w:val="00036B7B"/>
    <w:rsid w:val="00047820"/>
    <w:rsid w:val="00047A56"/>
    <w:rsid w:val="00051E1D"/>
    <w:rsid w:val="000558EC"/>
    <w:rsid w:val="00062CDD"/>
    <w:rsid w:val="00063DBD"/>
    <w:rsid w:val="00066B13"/>
    <w:rsid w:val="00073875"/>
    <w:rsid w:val="000766BB"/>
    <w:rsid w:val="00077BA7"/>
    <w:rsid w:val="0008179F"/>
    <w:rsid w:val="00081D55"/>
    <w:rsid w:val="00083897"/>
    <w:rsid w:val="000848AD"/>
    <w:rsid w:val="00087B94"/>
    <w:rsid w:val="00090DA0"/>
    <w:rsid w:val="000920FD"/>
    <w:rsid w:val="000934D4"/>
    <w:rsid w:val="000A136B"/>
    <w:rsid w:val="000A154A"/>
    <w:rsid w:val="000A569D"/>
    <w:rsid w:val="000A5D73"/>
    <w:rsid w:val="000B3578"/>
    <w:rsid w:val="000B5128"/>
    <w:rsid w:val="000B6D90"/>
    <w:rsid w:val="000C31D0"/>
    <w:rsid w:val="000C38C3"/>
    <w:rsid w:val="000C4995"/>
    <w:rsid w:val="000C6D94"/>
    <w:rsid w:val="000C6EA9"/>
    <w:rsid w:val="000C7AA7"/>
    <w:rsid w:val="000D073D"/>
    <w:rsid w:val="000D219C"/>
    <w:rsid w:val="000D2559"/>
    <w:rsid w:val="000D425F"/>
    <w:rsid w:val="000D65B2"/>
    <w:rsid w:val="000D69F6"/>
    <w:rsid w:val="000E16C5"/>
    <w:rsid w:val="000E1A41"/>
    <w:rsid w:val="000E33B9"/>
    <w:rsid w:val="000E3499"/>
    <w:rsid w:val="000E545C"/>
    <w:rsid w:val="000E6868"/>
    <w:rsid w:val="000F0C15"/>
    <w:rsid w:val="000F1F3B"/>
    <w:rsid w:val="000F4F44"/>
    <w:rsid w:val="000F761F"/>
    <w:rsid w:val="001122B5"/>
    <w:rsid w:val="0011565B"/>
    <w:rsid w:val="00122722"/>
    <w:rsid w:val="00123ACF"/>
    <w:rsid w:val="00133EAA"/>
    <w:rsid w:val="00134120"/>
    <w:rsid w:val="001367CB"/>
    <w:rsid w:val="001452B4"/>
    <w:rsid w:val="001473A0"/>
    <w:rsid w:val="0016173F"/>
    <w:rsid w:val="00162248"/>
    <w:rsid w:val="001634C2"/>
    <w:rsid w:val="00171770"/>
    <w:rsid w:val="001724EC"/>
    <w:rsid w:val="001726AE"/>
    <w:rsid w:val="00176E7A"/>
    <w:rsid w:val="00182103"/>
    <w:rsid w:val="001846CE"/>
    <w:rsid w:val="00185AE6"/>
    <w:rsid w:val="00191510"/>
    <w:rsid w:val="00193642"/>
    <w:rsid w:val="00193B06"/>
    <w:rsid w:val="00196FEB"/>
    <w:rsid w:val="00197945"/>
    <w:rsid w:val="001A03BE"/>
    <w:rsid w:val="001A3DE9"/>
    <w:rsid w:val="001A42A4"/>
    <w:rsid w:val="001A6890"/>
    <w:rsid w:val="001B11B7"/>
    <w:rsid w:val="001B2CC6"/>
    <w:rsid w:val="001B4CC4"/>
    <w:rsid w:val="001C07C4"/>
    <w:rsid w:val="001C3C08"/>
    <w:rsid w:val="001C5852"/>
    <w:rsid w:val="001D227F"/>
    <w:rsid w:val="001D5BC2"/>
    <w:rsid w:val="001D78B3"/>
    <w:rsid w:val="001E1434"/>
    <w:rsid w:val="001E1671"/>
    <w:rsid w:val="001E2DD0"/>
    <w:rsid w:val="001E413B"/>
    <w:rsid w:val="001E637F"/>
    <w:rsid w:val="001F285A"/>
    <w:rsid w:val="001F6BCD"/>
    <w:rsid w:val="00213417"/>
    <w:rsid w:val="0021545A"/>
    <w:rsid w:val="002163AC"/>
    <w:rsid w:val="00216BA3"/>
    <w:rsid w:val="00222F48"/>
    <w:rsid w:val="00225125"/>
    <w:rsid w:val="00235374"/>
    <w:rsid w:val="00236D89"/>
    <w:rsid w:val="00242FB5"/>
    <w:rsid w:val="00243022"/>
    <w:rsid w:val="00245840"/>
    <w:rsid w:val="00246F0E"/>
    <w:rsid w:val="0024717D"/>
    <w:rsid w:val="0024798B"/>
    <w:rsid w:val="00250315"/>
    <w:rsid w:val="002507A3"/>
    <w:rsid w:val="00256501"/>
    <w:rsid w:val="00260017"/>
    <w:rsid w:val="00260B4F"/>
    <w:rsid w:val="00260ED9"/>
    <w:rsid w:val="00265547"/>
    <w:rsid w:val="002659B8"/>
    <w:rsid w:val="002662BD"/>
    <w:rsid w:val="0027152A"/>
    <w:rsid w:val="00271891"/>
    <w:rsid w:val="00281792"/>
    <w:rsid w:val="00281A3E"/>
    <w:rsid w:val="00283960"/>
    <w:rsid w:val="00283F26"/>
    <w:rsid w:val="002855ED"/>
    <w:rsid w:val="0028637E"/>
    <w:rsid w:val="00287219"/>
    <w:rsid w:val="002923A7"/>
    <w:rsid w:val="00297007"/>
    <w:rsid w:val="002A2E6C"/>
    <w:rsid w:val="002A4B03"/>
    <w:rsid w:val="002A58AC"/>
    <w:rsid w:val="002A64F3"/>
    <w:rsid w:val="002B21D1"/>
    <w:rsid w:val="002B5A3C"/>
    <w:rsid w:val="002C30C3"/>
    <w:rsid w:val="002C3AF5"/>
    <w:rsid w:val="002C4FD1"/>
    <w:rsid w:val="002C72CE"/>
    <w:rsid w:val="002D0B87"/>
    <w:rsid w:val="002D160B"/>
    <w:rsid w:val="002D4AC7"/>
    <w:rsid w:val="002D612E"/>
    <w:rsid w:val="002D79A5"/>
    <w:rsid w:val="002E3130"/>
    <w:rsid w:val="002E3455"/>
    <w:rsid w:val="002E581D"/>
    <w:rsid w:val="002E671D"/>
    <w:rsid w:val="002E69B0"/>
    <w:rsid w:val="002F21BD"/>
    <w:rsid w:val="00300CAC"/>
    <w:rsid w:val="00314713"/>
    <w:rsid w:val="00315DBF"/>
    <w:rsid w:val="00324CC6"/>
    <w:rsid w:val="00325B74"/>
    <w:rsid w:val="00325DC0"/>
    <w:rsid w:val="00327545"/>
    <w:rsid w:val="00332526"/>
    <w:rsid w:val="00341F50"/>
    <w:rsid w:val="00367C2B"/>
    <w:rsid w:val="003724D6"/>
    <w:rsid w:val="003739CE"/>
    <w:rsid w:val="00374D17"/>
    <w:rsid w:val="00381F25"/>
    <w:rsid w:val="003855D7"/>
    <w:rsid w:val="00394A35"/>
    <w:rsid w:val="003A0DF4"/>
    <w:rsid w:val="003A4412"/>
    <w:rsid w:val="003A73FC"/>
    <w:rsid w:val="003B1E58"/>
    <w:rsid w:val="003B2627"/>
    <w:rsid w:val="003B5F17"/>
    <w:rsid w:val="003B75B6"/>
    <w:rsid w:val="003C20D2"/>
    <w:rsid w:val="003C25F7"/>
    <w:rsid w:val="003C2E37"/>
    <w:rsid w:val="003C36DE"/>
    <w:rsid w:val="003D2703"/>
    <w:rsid w:val="003D4A36"/>
    <w:rsid w:val="003D55C3"/>
    <w:rsid w:val="003E245E"/>
    <w:rsid w:val="003E2F4A"/>
    <w:rsid w:val="003E5C70"/>
    <w:rsid w:val="003E61DA"/>
    <w:rsid w:val="003E6BF5"/>
    <w:rsid w:val="003F3F54"/>
    <w:rsid w:val="003F6A86"/>
    <w:rsid w:val="00400045"/>
    <w:rsid w:val="00402995"/>
    <w:rsid w:val="00403965"/>
    <w:rsid w:val="00411ADB"/>
    <w:rsid w:val="00416A90"/>
    <w:rsid w:val="00441F55"/>
    <w:rsid w:val="00453772"/>
    <w:rsid w:val="0046285D"/>
    <w:rsid w:val="004647FA"/>
    <w:rsid w:val="004654BC"/>
    <w:rsid w:val="00466222"/>
    <w:rsid w:val="00466A90"/>
    <w:rsid w:val="00470EA2"/>
    <w:rsid w:val="00477B87"/>
    <w:rsid w:val="004820AB"/>
    <w:rsid w:val="004909E5"/>
    <w:rsid w:val="004913C3"/>
    <w:rsid w:val="004942C7"/>
    <w:rsid w:val="004959DD"/>
    <w:rsid w:val="004A4B14"/>
    <w:rsid w:val="004A5455"/>
    <w:rsid w:val="004A6475"/>
    <w:rsid w:val="004A7F18"/>
    <w:rsid w:val="004C2BC2"/>
    <w:rsid w:val="004C2BDC"/>
    <w:rsid w:val="004C51D7"/>
    <w:rsid w:val="004C5240"/>
    <w:rsid w:val="004C640D"/>
    <w:rsid w:val="004C6840"/>
    <w:rsid w:val="004D1B44"/>
    <w:rsid w:val="004D5D25"/>
    <w:rsid w:val="004D7B34"/>
    <w:rsid w:val="004E0A36"/>
    <w:rsid w:val="004E1B71"/>
    <w:rsid w:val="004E4B78"/>
    <w:rsid w:val="004E751B"/>
    <w:rsid w:val="004E7C0F"/>
    <w:rsid w:val="004F3509"/>
    <w:rsid w:val="004F49DE"/>
    <w:rsid w:val="004F6BE7"/>
    <w:rsid w:val="004F732D"/>
    <w:rsid w:val="004F7CA7"/>
    <w:rsid w:val="00500740"/>
    <w:rsid w:val="00501258"/>
    <w:rsid w:val="00506A74"/>
    <w:rsid w:val="0051147F"/>
    <w:rsid w:val="00511F18"/>
    <w:rsid w:val="005138CE"/>
    <w:rsid w:val="005238A4"/>
    <w:rsid w:val="00523E18"/>
    <w:rsid w:val="00524C78"/>
    <w:rsid w:val="00524CEB"/>
    <w:rsid w:val="00526315"/>
    <w:rsid w:val="00526F60"/>
    <w:rsid w:val="00535983"/>
    <w:rsid w:val="00540320"/>
    <w:rsid w:val="00541056"/>
    <w:rsid w:val="0054159E"/>
    <w:rsid w:val="00541E7C"/>
    <w:rsid w:val="00542825"/>
    <w:rsid w:val="0054368C"/>
    <w:rsid w:val="00547D4C"/>
    <w:rsid w:val="00551021"/>
    <w:rsid w:val="005512AA"/>
    <w:rsid w:val="005536D4"/>
    <w:rsid w:val="00555345"/>
    <w:rsid w:val="0055777D"/>
    <w:rsid w:val="00557F22"/>
    <w:rsid w:val="00563319"/>
    <w:rsid w:val="005637A3"/>
    <w:rsid w:val="00565E2B"/>
    <w:rsid w:val="00570871"/>
    <w:rsid w:val="00571FE6"/>
    <w:rsid w:val="00573710"/>
    <w:rsid w:val="00575109"/>
    <w:rsid w:val="00576527"/>
    <w:rsid w:val="00580A87"/>
    <w:rsid w:val="0058124A"/>
    <w:rsid w:val="0058285D"/>
    <w:rsid w:val="00585A21"/>
    <w:rsid w:val="005914D6"/>
    <w:rsid w:val="00592708"/>
    <w:rsid w:val="005A335A"/>
    <w:rsid w:val="005A6AEC"/>
    <w:rsid w:val="005A7FF5"/>
    <w:rsid w:val="005B0EA2"/>
    <w:rsid w:val="005B38CA"/>
    <w:rsid w:val="005B3BAE"/>
    <w:rsid w:val="005C0FBD"/>
    <w:rsid w:val="005C462B"/>
    <w:rsid w:val="005C4C25"/>
    <w:rsid w:val="005D471C"/>
    <w:rsid w:val="005D4C19"/>
    <w:rsid w:val="005E0CB3"/>
    <w:rsid w:val="005E67CA"/>
    <w:rsid w:val="005E69A0"/>
    <w:rsid w:val="005F62DC"/>
    <w:rsid w:val="00601076"/>
    <w:rsid w:val="00604D18"/>
    <w:rsid w:val="00605D38"/>
    <w:rsid w:val="00610E39"/>
    <w:rsid w:val="00615395"/>
    <w:rsid w:val="0062333E"/>
    <w:rsid w:val="0062544A"/>
    <w:rsid w:val="00625868"/>
    <w:rsid w:val="00626172"/>
    <w:rsid w:val="006304BF"/>
    <w:rsid w:val="00632F03"/>
    <w:rsid w:val="00640BC3"/>
    <w:rsid w:val="0064645F"/>
    <w:rsid w:val="0065113D"/>
    <w:rsid w:val="00651A9C"/>
    <w:rsid w:val="006521A2"/>
    <w:rsid w:val="00663D55"/>
    <w:rsid w:val="00673976"/>
    <w:rsid w:val="00676937"/>
    <w:rsid w:val="006828C1"/>
    <w:rsid w:val="006935F7"/>
    <w:rsid w:val="00696893"/>
    <w:rsid w:val="006968D5"/>
    <w:rsid w:val="0069723D"/>
    <w:rsid w:val="006A0AFC"/>
    <w:rsid w:val="006A3451"/>
    <w:rsid w:val="006A5568"/>
    <w:rsid w:val="006A6F3B"/>
    <w:rsid w:val="006B0529"/>
    <w:rsid w:val="006B13A9"/>
    <w:rsid w:val="006B2188"/>
    <w:rsid w:val="006B3BCB"/>
    <w:rsid w:val="006C0592"/>
    <w:rsid w:val="006C20C6"/>
    <w:rsid w:val="006D3F22"/>
    <w:rsid w:val="006D4ACC"/>
    <w:rsid w:val="006D69E1"/>
    <w:rsid w:val="006E1522"/>
    <w:rsid w:val="006E6F2F"/>
    <w:rsid w:val="006F036E"/>
    <w:rsid w:val="006F0A7E"/>
    <w:rsid w:val="006F2495"/>
    <w:rsid w:val="006F5496"/>
    <w:rsid w:val="00700D15"/>
    <w:rsid w:val="00710F75"/>
    <w:rsid w:val="00715BB4"/>
    <w:rsid w:val="0071798D"/>
    <w:rsid w:val="00722479"/>
    <w:rsid w:val="007225AF"/>
    <w:rsid w:val="007259EA"/>
    <w:rsid w:val="00731576"/>
    <w:rsid w:val="0073196E"/>
    <w:rsid w:val="00737765"/>
    <w:rsid w:val="00741FE0"/>
    <w:rsid w:val="00745408"/>
    <w:rsid w:val="007713D0"/>
    <w:rsid w:val="00773191"/>
    <w:rsid w:val="00776E74"/>
    <w:rsid w:val="00783848"/>
    <w:rsid w:val="00786AF7"/>
    <w:rsid w:val="00786E0D"/>
    <w:rsid w:val="00787361"/>
    <w:rsid w:val="00787762"/>
    <w:rsid w:val="007935CC"/>
    <w:rsid w:val="00794701"/>
    <w:rsid w:val="007960A6"/>
    <w:rsid w:val="007A3570"/>
    <w:rsid w:val="007A5AB6"/>
    <w:rsid w:val="007B326A"/>
    <w:rsid w:val="007B3565"/>
    <w:rsid w:val="007B6247"/>
    <w:rsid w:val="007C0117"/>
    <w:rsid w:val="007C3F93"/>
    <w:rsid w:val="007C5AB1"/>
    <w:rsid w:val="007C5D9F"/>
    <w:rsid w:val="007D0E57"/>
    <w:rsid w:val="007D2A6B"/>
    <w:rsid w:val="007D2C7B"/>
    <w:rsid w:val="007D5C64"/>
    <w:rsid w:val="007F01D7"/>
    <w:rsid w:val="007F3733"/>
    <w:rsid w:val="007F4341"/>
    <w:rsid w:val="007F565D"/>
    <w:rsid w:val="00803564"/>
    <w:rsid w:val="0080691D"/>
    <w:rsid w:val="00806B47"/>
    <w:rsid w:val="008072CC"/>
    <w:rsid w:val="00807C60"/>
    <w:rsid w:val="00807F6D"/>
    <w:rsid w:val="00811D32"/>
    <w:rsid w:val="00812688"/>
    <w:rsid w:val="008163AD"/>
    <w:rsid w:val="0081752F"/>
    <w:rsid w:val="00820711"/>
    <w:rsid w:val="00823283"/>
    <w:rsid w:val="00824ECA"/>
    <w:rsid w:val="00831182"/>
    <w:rsid w:val="00833FA3"/>
    <w:rsid w:val="00834D34"/>
    <w:rsid w:val="00837734"/>
    <w:rsid w:val="00840E11"/>
    <w:rsid w:val="008435FB"/>
    <w:rsid w:val="00850AE1"/>
    <w:rsid w:val="00857C5A"/>
    <w:rsid w:val="008606C7"/>
    <w:rsid w:val="00862C73"/>
    <w:rsid w:val="008645DC"/>
    <w:rsid w:val="0086547C"/>
    <w:rsid w:val="00874820"/>
    <w:rsid w:val="008755ED"/>
    <w:rsid w:val="00875D61"/>
    <w:rsid w:val="008812D0"/>
    <w:rsid w:val="00882384"/>
    <w:rsid w:val="0088353F"/>
    <w:rsid w:val="008837C4"/>
    <w:rsid w:val="0089124D"/>
    <w:rsid w:val="00892698"/>
    <w:rsid w:val="0089711D"/>
    <w:rsid w:val="008973FA"/>
    <w:rsid w:val="008A6621"/>
    <w:rsid w:val="008B03CA"/>
    <w:rsid w:val="008B04D6"/>
    <w:rsid w:val="008B10FF"/>
    <w:rsid w:val="008C4CFB"/>
    <w:rsid w:val="008C4F22"/>
    <w:rsid w:val="008C7925"/>
    <w:rsid w:val="008E1AC8"/>
    <w:rsid w:val="008F7EC2"/>
    <w:rsid w:val="009003E3"/>
    <w:rsid w:val="0090478D"/>
    <w:rsid w:val="00904EEA"/>
    <w:rsid w:val="00907564"/>
    <w:rsid w:val="00911A29"/>
    <w:rsid w:val="00911AA1"/>
    <w:rsid w:val="00917557"/>
    <w:rsid w:val="00924FCA"/>
    <w:rsid w:val="009314F2"/>
    <w:rsid w:val="0093408D"/>
    <w:rsid w:val="00934E93"/>
    <w:rsid w:val="00935ED5"/>
    <w:rsid w:val="00945E1C"/>
    <w:rsid w:val="00955DF9"/>
    <w:rsid w:val="00957716"/>
    <w:rsid w:val="00957C0A"/>
    <w:rsid w:val="00960D6C"/>
    <w:rsid w:val="00962BE7"/>
    <w:rsid w:val="00967463"/>
    <w:rsid w:val="00971900"/>
    <w:rsid w:val="00975191"/>
    <w:rsid w:val="00977FB1"/>
    <w:rsid w:val="009804E3"/>
    <w:rsid w:val="00981EDE"/>
    <w:rsid w:val="00982620"/>
    <w:rsid w:val="0098538D"/>
    <w:rsid w:val="009879AB"/>
    <w:rsid w:val="00990484"/>
    <w:rsid w:val="00993A87"/>
    <w:rsid w:val="00993A9F"/>
    <w:rsid w:val="009A2B1F"/>
    <w:rsid w:val="009A31C8"/>
    <w:rsid w:val="009B19CA"/>
    <w:rsid w:val="009C75B9"/>
    <w:rsid w:val="009D01E0"/>
    <w:rsid w:val="009D1235"/>
    <w:rsid w:val="009E471C"/>
    <w:rsid w:val="009E7B2C"/>
    <w:rsid w:val="009E7E8E"/>
    <w:rsid w:val="009F24AF"/>
    <w:rsid w:val="009F6AE6"/>
    <w:rsid w:val="00A010EE"/>
    <w:rsid w:val="00A017A9"/>
    <w:rsid w:val="00A03DE5"/>
    <w:rsid w:val="00A04B6E"/>
    <w:rsid w:val="00A0522C"/>
    <w:rsid w:val="00A1156B"/>
    <w:rsid w:val="00A117F8"/>
    <w:rsid w:val="00A13CF6"/>
    <w:rsid w:val="00A17D97"/>
    <w:rsid w:val="00A21E27"/>
    <w:rsid w:val="00A252DC"/>
    <w:rsid w:val="00A2700A"/>
    <w:rsid w:val="00A37542"/>
    <w:rsid w:val="00A440FF"/>
    <w:rsid w:val="00A45A85"/>
    <w:rsid w:val="00A52A22"/>
    <w:rsid w:val="00A52D87"/>
    <w:rsid w:val="00A53E4E"/>
    <w:rsid w:val="00A55137"/>
    <w:rsid w:val="00A562BF"/>
    <w:rsid w:val="00A70AD0"/>
    <w:rsid w:val="00A72E38"/>
    <w:rsid w:val="00A777C2"/>
    <w:rsid w:val="00A804E7"/>
    <w:rsid w:val="00A8072C"/>
    <w:rsid w:val="00A92A50"/>
    <w:rsid w:val="00AA05D0"/>
    <w:rsid w:val="00AA3CE7"/>
    <w:rsid w:val="00AA4B77"/>
    <w:rsid w:val="00AA5FA2"/>
    <w:rsid w:val="00AA6AF8"/>
    <w:rsid w:val="00AA734A"/>
    <w:rsid w:val="00AB76D0"/>
    <w:rsid w:val="00AB7D5F"/>
    <w:rsid w:val="00AC38F8"/>
    <w:rsid w:val="00AC4D8E"/>
    <w:rsid w:val="00AD2864"/>
    <w:rsid w:val="00AD60AB"/>
    <w:rsid w:val="00AD6115"/>
    <w:rsid w:val="00AE273A"/>
    <w:rsid w:val="00AE3461"/>
    <w:rsid w:val="00AE4CEC"/>
    <w:rsid w:val="00AE5941"/>
    <w:rsid w:val="00AF1C40"/>
    <w:rsid w:val="00AF1EDE"/>
    <w:rsid w:val="00AF4676"/>
    <w:rsid w:val="00AF4CCF"/>
    <w:rsid w:val="00AF6B1A"/>
    <w:rsid w:val="00AF75E9"/>
    <w:rsid w:val="00B00B9D"/>
    <w:rsid w:val="00B06C61"/>
    <w:rsid w:val="00B110F2"/>
    <w:rsid w:val="00B208F7"/>
    <w:rsid w:val="00B20E61"/>
    <w:rsid w:val="00B2198D"/>
    <w:rsid w:val="00B25EE3"/>
    <w:rsid w:val="00B30F27"/>
    <w:rsid w:val="00B31440"/>
    <w:rsid w:val="00B31FF3"/>
    <w:rsid w:val="00B33220"/>
    <w:rsid w:val="00B33D90"/>
    <w:rsid w:val="00B34526"/>
    <w:rsid w:val="00B356CC"/>
    <w:rsid w:val="00B36EDB"/>
    <w:rsid w:val="00B51C5D"/>
    <w:rsid w:val="00B52131"/>
    <w:rsid w:val="00B554E9"/>
    <w:rsid w:val="00B60682"/>
    <w:rsid w:val="00B60E99"/>
    <w:rsid w:val="00B649E1"/>
    <w:rsid w:val="00B65273"/>
    <w:rsid w:val="00B652BC"/>
    <w:rsid w:val="00B71760"/>
    <w:rsid w:val="00B75075"/>
    <w:rsid w:val="00B828C3"/>
    <w:rsid w:val="00B84B5F"/>
    <w:rsid w:val="00B90870"/>
    <w:rsid w:val="00B9227D"/>
    <w:rsid w:val="00B9402F"/>
    <w:rsid w:val="00BA1220"/>
    <w:rsid w:val="00BA64F7"/>
    <w:rsid w:val="00BA6614"/>
    <w:rsid w:val="00BB0E0E"/>
    <w:rsid w:val="00BC088F"/>
    <w:rsid w:val="00BC1C7D"/>
    <w:rsid w:val="00BC3431"/>
    <w:rsid w:val="00BC4F3E"/>
    <w:rsid w:val="00BD483E"/>
    <w:rsid w:val="00BE0375"/>
    <w:rsid w:val="00BE3FDF"/>
    <w:rsid w:val="00BF0103"/>
    <w:rsid w:val="00BF0F7F"/>
    <w:rsid w:val="00BF4253"/>
    <w:rsid w:val="00BF455D"/>
    <w:rsid w:val="00BF6E9D"/>
    <w:rsid w:val="00C03C15"/>
    <w:rsid w:val="00C04A3F"/>
    <w:rsid w:val="00C07D85"/>
    <w:rsid w:val="00C1155E"/>
    <w:rsid w:val="00C1412C"/>
    <w:rsid w:val="00C14F41"/>
    <w:rsid w:val="00C202D4"/>
    <w:rsid w:val="00C20F9E"/>
    <w:rsid w:val="00C2157C"/>
    <w:rsid w:val="00C22E1A"/>
    <w:rsid w:val="00C23891"/>
    <w:rsid w:val="00C24BAC"/>
    <w:rsid w:val="00C329CC"/>
    <w:rsid w:val="00C51607"/>
    <w:rsid w:val="00C51DDD"/>
    <w:rsid w:val="00C535B2"/>
    <w:rsid w:val="00C54DA8"/>
    <w:rsid w:val="00C57481"/>
    <w:rsid w:val="00C67A8B"/>
    <w:rsid w:val="00C71A46"/>
    <w:rsid w:val="00C726B0"/>
    <w:rsid w:val="00C747B6"/>
    <w:rsid w:val="00C74D88"/>
    <w:rsid w:val="00C80603"/>
    <w:rsid w:val="00C82A67"/>
    <w:rsid w:val="00C833CD"/>
    <w:rsid w:val="00C858CB"/>
    <w:rsid w:val="00C8644F"/>
    <w:rsid w:val="00C9600F"/>
    <w:rsid w:val="00CA20BF"/>
    <w:rsid w:val="00CB29B5"/>
    <w:rsid w:val="00CB29FB"/>
    <w:rsid w:val="00CB3B7F"/>
    <w:rsid w:val="00CB5EFC"/>
    <w:rsid w:val="00CC24B7"/>
    <w:rsid w:val="00CC2958"/>
    <w:rsid w:val="00CC5DCD"/>
    <w:rsid w:val="00CC6D94"/>
    <w:rsid w:val="00CC728C"/>
    <w:rsid w:val="00CC75A4"/>
    <w:rsid w:val="00CD13F1"/>
    <w:rsid w:val="00CD202F"/>
    <w:rsid w:val="00CD2ACC"/>
    <w:rsid w:val="00CD403B"/>
    <w:rsid w:val="00CD7B22"/>
    <w:rsid w:val="00CE12C9"/>
    <w:rsid w:val="00CE1795"/>
    <w:rsid w:val="00CE6906"/>
    <w:rsid w:val="00CF10E3"/>
    <w:rsid w:val="00D00423"/>
    <w:rsid w:val="00D023B3"/>
    <w:rsid w:val="00D043EA"/>
    <w:rsid w:val="00D0776E"/>
    <w:rsid w:val="00D10E63"/>
    <w:rsid w:val="00D1365F"/>
    <w:rsid w:val="00D144E0"/>
    <w:rsid w:val="00D1769B"/>
    <w:rsid w:val="00D20BD7"/>
    <w:rsid w:val="00D23FAD"/>
    <w:rsid w:val="00D254CF"/>
    <w:rsid w:val="00D2674C"/>
    <w:rsid w:val="00D267E4"/>
    <w:rsid w:val="00D3190C"/>
    <w:rsid w:val="00D31946"/>
    <w:rsid w:val="00D36356"/>
    <w:rsid w:val="00D36E37"/>
    <w:rsid w:val="00D419C6"/>
    <w:rsid w:val="00D441F3"/>
    <w:rsid w:val="00D474E4"/>
    <w:rsid w:val="00D50C0C"/>
    <w:rsid w:val="00D52F16"/>
    <w:rsid w:val="00D53D9F"/>
    <w:rsid w:val="00D55C95"/>
    <w:rsid w:val="00D5712E"/>
    <w:rsid w:val="00D63257"/>
    <w:rsid w:val="00D65310"/>
    <w:rsid w:val="00D71ACB"/>
    <w:rsid w:val="00D72A04"/>
    <w:rsid w:val="00D72A0E"/>
    <w:rsid w:val="00D7398A"/>
    <w:rsid w:val="00D74B54"/>
    <w:rsid w:val="00D86EBE"/>
    <w:rsid w:val="00D924D6"/>
    <w:rsid w:val="00DB1A05"/>
    <w:rsid w:val="00DB2E49"/>
    <w:rsid w:val="00DB4CEE"/>
    <w:rsid w:val="00DC0DAB"/>
    <w:rsid w:val="00DC27AD"/>
    <w:rsid w:val="00DC2DE9"/>
    <w:rsid w:val="00DD11F5"/>
    <w:rsid w:val="00DD5032"/>
    <w:rsid w:val="00DD7A6A"/>
    <w:rsid w:val="00DE4B24"/>
    <w:rsid w:val="00DE5D79"/>
    <w:rsid w:val="00DE6277"/>
    <w:rsid w:val="00DF22C1"/>
    <w:rsid w:val="00DF3D19"/>
    <w:rsid w:val="00DF7839"/>
    <w:rsid w:val="00E01DEA"/>
    <w:rsid w:val="00E0461F"/>
    <w:rsid w:val="00E05948"/>
    <w:rsid w:val="00E05D87"/>
    <w:rsid w:val="00E07E08"/>
    <w:rsid w:val="00E07EE8"/>
    <w:rsid w:val="00E172AB"/>
    <w:rsid w:val="00E20550"/>
    <w:rsid w:val="00E22336"/>
    <w:rsid w:val="00E27109"/>
    <w:rsid w:val="00E300BB"/>
    <w:rsid w:val="00E3152C"/>
    <w:rsid w:val="00E31CA0"/>
    <w:rsid w:val="00E32346"/>
    <w:rsid w:val="00E32A0A"/>
    <w:rsid w:val="00E33709"/>
    <w:rsid w:val="00E36401"/>
    <w:rsid w:val="00E37B97"/>
    <w:rsid w:val="00E41E11"/>
    <w:rsid w:val="00E45428"/>
    <w:rsid w:val="00E4558F"/>
    <w:rsid w:val="00E45C10"/>
    <w:rsid w:val="00E53AD4"/>
    <w:rsid w:val="00E627F3"/>
    <w:rsid w:val="00E64A15"/>
    <w:rsid w:val="00E674F3"/>
    <w:rsid w:val="00E74590"/>
    <w:rsid w:val="00E75F95"/>
    <w:rsid w:val="00E80B09"/>
    <w:rsid w:val="00E811CB"/>
    <w:rsid w:val="00E865F4"/>
    <w:rsid w:val="00E92A98"/>
    <w:rsid w:val="00E959EB"/>
    <w:rsid w:val="00EA2922"/>
    <w:rsid w:val="00EA5562"/>
    <w:rsid w:val="00EA6965"/>
    <w:rsid w:val="00EA711B"/>
    <w:rsid w:val="00EB0C92"/>
    <w:rsid w:val="00EB3C82"/>
    <w:rsid w:val="00EB7241"/>
    <w:rsid w:val="00EB76E4"/>
    <w:rsid w:val="00EC3925"/>
    <w:rsid w:val="00ED6126"/>
    <w:rsid w:val="00EE0F5C"/>
    <w:rsid w:val="00EE381E"/>
    <w:rsid w:val="00EE5FEA"/>
    <w:rsid w:val="00EE732A"/>
    <w:rsid w:val="00EF2B80"/>
    <w:rsid w:val="00EF79B8"/>
    <w:rsid w:val="00F00349"/>
    <w:rsid w:val="00F02706"/>
    <w:rsid w:val="00F04712"/>
    <w:rsid w:val="00F06FCB"/>
    <w:rsid w:val="00F10EDF"/>
    <w:rsid w:val="00F13D42"/>
    <w:rsid w:val="00F24606"/>
    <w:rsid w:val="00F25780"/>
    <w:rsid w:val="00F32DA7"/>
    <w:rsid w:val="00F3326C"/>
    <w:rsid w:val="00F40171"/>
    <w:rsid w:val="00F41E70"/>
    <w:rsid w:val="00F44845"/>
    <w:rsid w:val="00F47B3E"/>
    <w:rsid w:val="00F51150"/>
    <w:rsid w:val="00F5166F"/>
    <w:rsid w:val="00F52FA6"/>
    <w:rsid w:val="00F53F40"/>
    <w:rsid w:val="00F53F79"/>
    <w:rsid w:val="00F60970"/>
    <w:rsid w:val="00F60FD8"/>
    <w:rsid w:val="00F62A46"/>
    <w:rsid w:val="00F65AD7"/>
    <w:rsid w:val="00F671B9"/>
    <w:rsid w:val="00F71621"/>
    <w:rsid w:val="00F71C22"/>
    <w:rsid w:val="00F71E9C"/>
    <w:rsid w:val="00F80A30"/>
    <w:rsid w:val="00F83C7E"/>
    <w:rsid w:val="00F83D8E"/>
    <w:rsid w:val="00F84AEA"/>
    <w:rsid w:val="00F8574C"/>
    <w:rsid w:val="00F86561"/>
    <w:rsid w:val="00F8703C"/>
    <w:rsid w:val="00F92A83"/>
    <w:rsid w:val="00F97BAD"/>
    <w:rsid w:val="00FA13FA"/>
    <w:rsid w:val="00FA4053"/>
    <w:rsid w:val="00FB15BB"/>
    <w:rsid w:val="00FB46AE"/>
    <w:rsid w:val="00FD05AB"/>
    <w:rsid w:val="00FD0C18"/>
    <w:rsid w:val="00FE5A75"/>
    <w:rsid w:val="00FE7D77"/>
    <w:rsid w:val="00FF0441"/>
    <w:rsid w:val="00FF3967"/>
    <w:rsid w:val="00FF629E"/>
    <w:rsid w:val="00FF7DC2"/>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D7D2E"/>
  <w15:chartTrackingRefBased/>
  <w15:docId w15:val="{21EAD5F6-B5EF-5E4E-BE08-126ACD6C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style"/>
    <w:qFormat/>
    <w:rsid w:val="00542825"/>
    <w:pPr>
      <w:widowControl w:val="0"/>
      <w:spacing w:after="0" w:line="240" w:lineRule="exact"/>
      <w:jc w:val="both"/>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F8703C"/>
    <w:pPr>
      <w:keepNext/>
      <w:widowControl/>
      <w:numPr>
        <w:numId w:val="4"/>
      </w:numPr>
      <w:suppressAutoHyphens/>
      <w:spacing w:after="240" w:line="300" w:lineRule="exact"/>
      <w:jc w:val="left"/>
      <w:outlineLvl w:val="0"/>
    </w:pPr>
    <w:rPr>
      <w:b/>
      <w:bCs/>
      <w:noProof/>
      <w:lang w:val="en-US"/>
    </w:rPr>
  </w:style>
  <w:style w:type="paragraph" w:styleId="Heading2">
    <w:name w:val="heading 2"/>
    <w:basedOn w:val="2ndorder-head"/>
    <w:next w:val="Normal"/>
    <w:link w:val="Heading2Char"/>
    <w:uiPriority w:val="9"/>
    <w:unhideWhenUsed/>
    <w:qFormat/>
    <w:rsid w:val="00F8703C"/>
  </w:style>
  <w:style w:type="paragraph" w:styleId="Heading3">
    <w:name w:val="heading 3"/>
    <w:aliases w:val="Head 3"/>
    <w:basedOn w:val="3rdorder-head"/>
    <w:next w:val="Normal"/>
    <w:link w:val="Heading3Char"/>
    <w:autoRedefine/>
    <w:qFormat/>
    <w:rsid w:val="00786AF7"/>
    <w:pPr>
      <w:numPr>
        <w:ilvl w:val="0"/>
        <w:numId w:val="0"/>
      </w:numPr>
      <w:spacing w:before="120" w:after="120" w:line="276" w:lineRule="auto"/>
      <w:ind w:left="357" w:hanging="35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 3 Char"/>
    <w:basedOn w:val="DefaultParagraphFont"/>
    <w:link w:val="Heading3"/>
    <w:rsid w:val="00786AF7"/>
    <w:rPr>
      <w:rFonts w:ascii="Times New Roman" w:eastAsia="SimSun" w:hAnsi="Times New Roman" w:cs="Times New Roman"/>
      <w:i/>
      <w:sz w:val="20"/>
      <w:szCs w:val="20"/>
      <w:lang w:val="en-US"/>
    </w:rPr>
  </w:style>
  <w:style w:type="paragraph" w:customStyle="1" w:styleId="1storder-head">
    <w:name w:val="1storder-head"/>
    <w:basedOn w:val="Heading1"/>
    <w:next w:val="body-text"/>
    <w:rsid w:val="00542825"/>
    <w:pPr>
      <w:tabs>
        <w:tab w:val="num" w:pos="360"/>
      </w:tabs>
    </w:pPr>
    <w:rPr>
      <w:b w:val="0"/>
      <w:bCs w:val="0"/>
    </w:rPr>
  </w:style>
  <w:style w:type="paragraph" w:customStyle="1" w:styleId="2ndorder-head">
    <w:name w:val="2ndorder-head"/>
    <w:next w:val="body-text"/>
    <w:rsid w:val="00542825"/>
    <w:pPr>
      <w:keepNext/>
      <w:numPr>
        <w:ilvl w:val="1"/>
        <w:numId w:val="4"/>
      </w:numPr>
      <w:suppressAutoHyphens/>
      <w:spacing w:before="240" w:after="240" w:line="240" w:lineRule="exact"/>
      <w:outlineLvl w:val="1"/>
    </w:pPr>
    <w:rPr>
      <w:rFonts w:ascii="Times New Roman" w:eastAsia="SimSun" w:hAnsi="Times New Roman" w:cs="Times New Roman"/>
      <w:i/>
      <w:sz w:val="20"/>
      <w:szCs w:val="20"/>
      <w:lang w:val="en-US"/>
    </w:rPr>
  </w:style>
  <w:style w:type="paragraph" w:customStyle="1" w:styleId="3rdorder-head">
    <w:name w:val="3rdorder-head"/>
    <w:next w:val="body-text"/>
    <w:rsid w:val="00542825"/>
    <w:pPr>
      <w:keepNext/>
      <w:numPr>
        <w:ilvl w:val="2"/>
        <w:numId w:val="4"/>
      </w:numPr>
      <w:suppressAutoHyphens/>
      <w:spacing w:before="240" w:after="240" w:line="240" w:lineRule="exact"/>
      <w:ind w:left="0"/>
    </w:pPr>
    <w:rPr>
      <w:rFonts w:ascii="Times New Roman" w:eastAsia="SimSun" w:hAnsi="Times New Roman" w:cs="Times New Roman"/>
      <w:i/>
      <w:sz w:val="20"/>
      <w:szCs w:val="20"/>
      <w:lang w:val="en-US"/>
    </w:rPr>
  </w:style>
  <w:style w:type="paragraph" w:customStyle="1" w:styleId="4thorder-head">
    <w:name w:val="4thorder-head"/>
    <w:next w:val="body-text"/>
    <w:link w:val="4thorder-headChar"/>
    <w:rsid w:val="00542825"/>
    <w:pPr>
      <w:keepNext/>
      <w:numPr>
        <w:ilvl w:val="3"/>
        <w:numId w:val="4"/>
      </w:numPr>
      <w:suppressAutoHyphens/>
      <w:spacing w:before="240" w:after="120" w:line="240" w:lineRule="exact"/>
    </w:pPr>
    <w:rPr>
      <w:rFonts w:ascii="Times New Roman" w:eastAsia="SimSun" w:hAnsi="Times New Roman" w:cs="Times New Roman"/>
      <w:i/>
      <w:sz w:val="20"/>
      <w:szCs w:val="20"/>
      <w:lang w:val="en-US"/>
    </w:rPr>
  </w:style>
  <w:style w:type="paragraph" w:customStyle="1" w:styleId="Abstract-text">
    <w:name w:val="Abstract-text"/>
    <w:next w:val="Normal"/>
    <w:rsid w:val="00542825"/>
    <w:pPr>
      <w:spacing w:after="0" w:line="240" w:lineRule="exact"/>
      <w:jc w:val="both"/>
    </w:pPr>
    <w:rPr>
      <w:rFonts w:ascii="Times New Roman" w:eastAsia="SimSun" w:hAnsi="Times New Roman" w:cs="Times New Roman"/>
      <w:sz w:val="20"/>
      <w:szCs w:val="20"/>
      <w:lang w:val="en-US"/>
    </w:rPr>
  </w:style>
  <w:style w:type="paragraph" w:customStyle="1" w:styleId="Affiliation">
    <w:name w:val="Affiliation"/>
    <w:next w:val="Normal"/>
    <w:rsid w:val="00542825"/>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appendixhead">
    <w:name w:val="appendixhead"/>
    <w:next w:val="Normal"/>
    <w:rsid w:val="00542825"/>
    <w:pPr>
      <w:numPr>
        <w:numId w:val="1"/>
      </w:numPr>
      <w:spacing w:before="240" w:after="240" w:line="240" w:lineRule="exact"/>
    </w:pPr>
    <w:rPr>
      <w:rFonts w:ascii="Times New Roman" w:eastAsia="SimSun" w:hAnsi="Times New Roman" w:cs="Times New Roman"/>
      <w:b/>
      <w:sz w:val="20"/>
      <w:szCs w:val="20"/>
      <w:lang w:val="en-US"/>
    </w:rPr>
  </w:style>
  <w:style w:type="paragraph" w:customStyle="1" w:styleId="appendixsubhead">
    <w:name w:val="appendixsubhead"/>
    <w:next w:val="Normal"/>
    <w:rsid w:val="00542825"/>
    <w:pPr>
      <w:numPr>
        <w:ilvl w:val="1"/>
        <w:numId w:val="2"/>
      </w:numPr>
      <w:spacing w:before="240" w:after="120" w:line="220" w:lineRule="exact"/>
    </w:pPr>
    <w:rPr>
      <w:rFonts w:ascii="Times New Roman" w:eastAsia="SimSun" w:hAnsi="Times New Roman" w:cs="Times New Roman"/>
      <w:i/>
      <w:sz w:val="20"/>
      <w:szCs w:val="20"/>
      <w:lang w:val="en-US"/>
    </w:rPr>
  </w:style>
  <w:style w:type="paragraph" w:customStyle="1" w:styleId="body-text">
    <w:name w:val="body-text"/>
    <w:link w:val="body-textZchn"/>
    <w:rsid w:val="00542825"/>
    <w:pPr>
      <w:spacing w:after="0" w:line="240" w:lineRule="exact"/>
      <w:jc w:val="both"/>
    </w:pPr>
    <w:rPr>
      <w:rFonts w:ascii="Times New Roman" w:eastAsia="SimSun" w:hAnsi="Times New Roman" w:cs="Times New Roman"/>
      <w:sz w:val="20"/>
      <w:szCs w:val="20"/>
      <w:lang w:val="en-US"/>
    </w:rPr>
  </w:style>
  <w:style w:type="paragraph" w:customStyle="1" w:styleId="bulletlist">
    <w:name w:val="bulletlist"/>
    <w:basedOn w:val="body-text"/>
    <w:rsid w:val="00542825"/>
    <w:pPr>
      <w:numPr>
        <w:numId w:val="3"/>
      </w:numPr>
      <w:tabs>
        <w:tab w:val="left" w:pos="240"/>
      </w:tabs>
      <w:ind w:left="522" w:hanging="238"/>
      <w:jc w:val="left"/>
    </w:pPr>
  </w:style>
  <w:style w:type="paragraph" w:customStyle="1" w:styleId="equation">
    <w:name w:val="equation"/>
    <w:next w:val="Normal"/>
    <w:rsid w:val="00542825"/>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footnote">
    <w:name w:val="footnote"/>
    <w:rsid w:val="00542825"/>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customStyle="1" w:styleId="table-text">
    <w:name w:val="table-text"/>
    <w:rsid w:val="00A52A22"/>
    <w:pPr>
      <w:spacing w:after="80" w:line="200" w:lineRule="exact"/>
    </w:pPr>
    <w:rPr>
      <w:rFonts w:ascii="Times New Roman" w:eastAsia="SimSun" w:hAnsi="Times New Roman" w:cs="Times New Roman"/>
      <w:sz w:val="18"/>
      <w:szCs w:val="20"/>
      <w:lang w:val="en-US"/>
    </w:rPr>
  </w:style>
  <w:style w:type="paragraph" w:customStyle="1" w:styleId="Titel1">
    <w:name w:val="Titel1"/>
    <w:next w:val="Normal"/>
    <w:autoRedefine/>
    <w:rsid w:val="00047820"/>
    <w:pPr>
      <w:suppressAutoHyphens/>
      <w:spacing w:after="240" w:line="400" w:lineRule="exact"/>
      <w:jc w:val="center"/>
    </w:pPr>
    <w:rPr>
      <w:rFonts w:ascii="Times New Roman" w:eastAsia="SimSun" w:hAnsi="Times New Roman" w:cs="Times New Roman"/>
      <w:sz w:val="34"/>
      <w:szCs w:val="20"/>
      <w:lang w:val="en-US"/>
    </w:rPr>
  </w:style>
  <w:style w:type="paragraph" w:styleId="Header">
    <w:name w:val="header"/>
    <w:link w:val="HeaderChar"/>
    <w:uiPriority w:val="99"/>
    <w:rsid w:val="00542825"/>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542825"/>
    <w:rPr>
      <w:rFonts w:ascii="Times New Roman" w:eastAsia="SimSun" w:hAnsi="Times New Roman" w:cs="Times New Roman"/>
      <w:i/>
      <w:noProof/>
      <w:sz w:val="16"/>
      <w:szCs w:val="20"/>
      <w:lang w:val="en-US"/>
    </w:rPr>
  </w:style>
  <w:style w:type="paragraph" w:styleId="Footer">
    <w:name w:val="footer"/>
    <w:basedOn w:val="Header"/>
    <w:link w:val="FooterChar"/>
    <w:uiPriority w:val="99"/>
    <w:rsid w:val="00542825"/>
    <w:pPr>
      <w:tabs>
        <w:tab w:val="right" w:pos="10080"/>
      </w:tabs>
    </w:pPr>
    <w:rPr>
      <w:i w:val="0"/>
    </w:rPr>
  </w:style>
  <w:style w:type="character" w:customStyle="1" w:styleId="FooterChar">
    <w:name w:val="Footer Char"/>
    <w:basedOn w:val="DefaultParagraphFont"/>
    <w:link w:val="Footer"/>
    <w:uiPriority w:val="99"/>
    <w:rsid w:val="00542825"/>
    <w:rPr>
      <w:rFonts w:ascii="Times New Roman" w:eastAsia="SimSun" w:hAnsi="Times New Roman" w:cs="Times New Roman"/>
      <w:noProof/>
      <w:sz w:val="16"/>
      <w:szCs w:val="20"/>
      <w:lang w:val="en-US"/>
    </w:rPr>
  </w:style>
  <w:style w:type="character" w:styleId="FootnoteReference">
    <w:name w:val="footnote reference"/>
    <w:semiHidden/>
    <w:rsid w:val="00542825"/>
    <w:rPr>
      <w:vertAlign w:val="superscript"/>
    </w:rPr>
  </w:style>
  <w:style w:type="character" w:styleId="Hyperlink">
    <w:name w:val="Hyperlink"/>
    <w:semiHidden/>
    <w:rsid w:val="00542825"/>
    <w:rPr>
      <w:color w:val="auto"/>
      <w:sz w:val="16"/>
      <w:u w:val="none"/>
    </w:rPr>
  </w:style>
  <w:style w:type="paragraph" w:customStyle="1" w:styleId="DocHead">
    <w:name w:val="DocHead"/>
    <w:rsid w:val="00542825"/>
    <w:pPr>
      <w:spacing w:before="240" w:after="240" w:line="240" w:lineRule="auto"/>
      <w:jc w:val="center"/>
    </w:pPr>
    <w:rPr>
      <w:rFonts w:ascii="Times New Roman" w:eastAsia="SimSun" w:hAnsi="Times New Roman" w:cs="Times New Roman"/>
      <w:sz w:val="24"/>
      <w:szCs w:val="20"/>
      <w:lang w:val="en-US"/>
    </w:rPr>
  </w:style>
  <w:style w:type="paragraph" w:customStyle="1" w:styleId="Topline">
    <w:name w:val="Topline"/>
    <w:basedOn w:val="Header"/>
    <w:link w:val="ToplineZchn"/>
    <w:qFormat/>
    <w:rsid w:val="00542825"/>
    <w:pPr>
      <w:tabs>
        <w:tab w:val="left" w:pos="6804"/>
      </w:tabs>
      <w:spacing w:before="120" w:beforeAutospacing="0" w:line="240" w:lineRule="exact"/>
      <w:jc w:val="center"/>
    </w:pPr>
  </w:style>
  <w:style w:type="character" w:customStyle="1" w:styleId="ToplineZchn">
    <w:name w:val="Topline Zchn"/>
    <w:basedOn w:val="HeaderChar"/>
    <w:link w:val="Topline"/>
    <w:rsid w:val="00542825"/>
    <w:rPr>
      <w:rFonts w:ascii="Times New Roman" w:eastAsia="SimSun" w:hAnsi="Times New Roman" w:cs="Times New Roman"/>
      <w:i/>
      <w:noProof/>
      <w:sz w:val="16"/>
      <w:szCs w:val="20"/>
      <w:lang w:val="en-US"/>
    </w:rPr>
  </w:style>
  <w:style w:type="paragraph" w:customStyle="1" w:styleId="References">
    <w:name w:val="References"/>
    <w:basedOn w:val="Normal"/>
    <w:link w:val="ReferencesZchn"/>
    <w:qFormat/>
    <w:rsid w:val="00542825"/>
    <w:pPr>
      <w:widowControl/>
      <w:tabs>
        <w:tab w:val="left" w:pos="1980"/>
      </w:tabs>
      <w:spacing w:line="200" w:lineRule="exact"/>
      <w:ind w:left="240" w:hanging="240"/>
    </w:pPr>
    <w:rPr>
      <w:rFonts w:eastAsia="Batang"/>
      <w:sz w:val="16"/>
      <w:lang w:val="en-US" w:eastAsia="ko-KR"/>
    </w:rPr>
  </w:style>
  <w:style w:type="paragraph" w:customStyle="1" w:styleId="body-textitalic">
    <w:name w:val="body-text italic"/>
    <w:basedOn w:val="body-text"/>
    <w:link w:val="body-textitalicZchn"/>
    <w:qFormat/>
    <w:rsid w:val="00BE3FDF"/>
    <w:rPr>
      <w:i/>
    </w:rPr>
  </w:style>
  <w:style w:type="character" w:customStyle="1" w:styleId="ReferencesZchn">
    <w:name w:val="References Zchn"/>
    <w:basedOn w:val="DefaultParagraphFont"/>
    <w:link w:val="References"/>
    <w:rsid w:val="00542825"/>
    <w:rPr>
      <w:rFonts w:ascii="Times New Roman" w:eastAsia="Batang" w:hAnsi="Times New Roman" w:cs="Times New Roman"/>
      <w:sz w:val="16"/>
      <w:szCs w:val="20"/>
      <w:lang w:val="en-US" w:eastAsia="ko-KR"/>
    </w:rPr>
  </w:style>
  <w:style w:type="character" w:customStyle="1" w:styleId="body-textZchn">
    <w:name w:val="body-text Zchn"/>
    <w:basedOn w:val="DefaultParagraphFont"/>
    <w:link w:val="body-text"/>
    <w:rsid w:val="00542825"/>
    <w:rPr>
      <w:rFonts w:ascii="Times New Roman" w:eastAsia="SimSun" w:hAnsi="Times New Roman" w:cs="Times New Roman"/>
      <w:sz w:val="20"/>
      <w:szCs w:val="20"/>
      <w:lang w:val="en-US"/>
    </w:rPr>
  </w:style>
  <w:style w:type="character" w:customStyle="1" w:styleId="body-textitalicZchn">
    <w:name w:val="body-text italic Zchn"/>
    <w:basedOn w:val="body-textZchn"/>
    <w:link w:val="body-textitalic"/>
    <w:rsid w:val="00BE3FDF"/>
    <w:rPr>
      <w:rFonts w:ascii="Times New Roman" w:eastAsia="SimSun" w:hAnsi="Times New Roman" w:cs="Times New Roman"/>
      <w:i/>
      <w:sz w:val="20"/>
      <w:szCs w:val="20"/>
      <w:lang w:val="en-US"/>
    </w:rPr>
  </w:style>
  <w:style w:type="paragraph" w:customStyle="1" w:styleId="Author">
    <w:name w:val="Author"/>
    <w:basedOn w:val="Normal"/>
    <w:rsid w:val="00542825"/>
    <w:pPr>
      <w:keepNext/>
      <w:widowControl/>
      <w:suppressAutoHyphens/>
      <w:spacing w:after="160" w:line="300" w:lineRule="exact"/>
      <w:jc w:val="center"/>
    </w:pPr>
    <w:rPr>
      <w:rFonts w:eastAsia="Times New Roman"/>
      <w:noProof/>
      <w:sz w:val="26"/>
      <w:lang w:val="en-US"/>
    </w:rPr>
  </w:style>
  <w:style w:type="paragraph" w:customStyle="1" w:styleId="TableCaption">
    <w:name w:val="Table Caption"/>
    <w:basedOn w:val="Normal"/>
    <w:rsid w:val="00A52A22"/>
    <w:pPr>
      <w:keepLines/>
      <w:widowControl/>
      <w:spacing w:before="200" w:after="80" w:line="200" w:lineRule="exact"/>
      <w:ind w:left="1325"/>
      <w:jc w:val="left"/>
    </w:pPr>
    <w:rPr>
      <w:rFonts w:eastAsia="Times New Roman"/>
      <w:sz w:val="18"/>
      <w:lang w:val="en-US"/>
    </w:rPr>
  </w:style>
  <w:style w:type="paragraph" w:customStyle="1" w:styleId="FigureCaption">
    <w:name w:val="Figure Caption"/>
    <w:basedOn w:val="Normal"/>
    <w:rsid w:val="00542825"/>
    <w:pPr>
      <w:keepLines/>
      <w:widowControl/>
      <w:spacing w:before="200" w:after="240" w:line="200" w:lineRule="exact"/>
      <w:jc w:val="center"/>
    </w:pPr>
    <w:rPr>
      <w:rFonts w:eastAsia="Times New Roman"/>
      <w:sz w:val="16"/>
      <w:lang w:val="en-US"/>
    </w:rPr>
  </w:style>
  <w:style w:type="character" w:customStyle="1" w:styleId="Heading1Char">
    <w:name w:val="Heading 1 Char"/>
    <w:basedOn w:val="DefaultParagraphFont"/>
    <w:link w:val="Heading1"/>
    <w:uiPriority w:val="9"/>
    <w:rsid w:val="00F8703C"/>
    <w:rPr>
      <w:rFonts w:ascii="Times New Roman" w:eastAsia="SimSun" w:hAnsi="Times New Roman" w:cs="Times New Roman"/>
      <w:b/>
      <w:bCs/>
      <w:noProof/>
      <w:sz w:val="20"/>
      <w:szCs w:val="20"/>
      <w:lang w:val="en-US"/>
    </w:rPr>
  </w:style>
  <w:style w:type="character" w:styleId="CommentReference">
    <w:name w:val="annotation reference"/>
    <w:basedOn w:val="DefaultParagraphFont"/>
    <w:uiPriority w:val="99"/>
    <w:semiHidden/>
    <w:unhideWhenUsed/>
    <w:rsid w:val="00722479"/>
    <w:rPr>
      <w:sz w:val="16"/>
      <w:szCs w:val="16"/>
    </w:rPr>
  </w:style>
  <w:style w:type="paragraph" w:styleId="CommentText">
    <w:name w:val="annotation text"/>
    <w:basedOn w:val="Normal"/>
    <w:link w:val="CommentTextChar"/>
    <w:uiPriority w:val="99"/>
    <w:semiHidden/>
    <w:unhideWhenUsed/>
    <w:rsid w:val="00722479"/>
    <w:pPr>
      <w:spacing w:line="240" w:lineRule="auto"/>
    </w:pPr>
  </w:style>
  <w:style w:type="character" w:customStyle="1" w:styleId="CommentTextChar">
    <w:name w:val="Comment Text Char"/>
    <w:basedOn w:val="DefaultParagraphFont"/>
    <w:link w:val="CommentText"/>
    <w:uiPriority w:val="99"/>
    <w:semiHidden/>
    <w:rsid w:val="0072247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22479"/>
    <w:rPr>
      <w:b/>
      <w:bCs/>
    </w:rPr>
  </w:style>
  <w:style w:type="character" w:customStyle="1" w:styleId="CommentSubjectChar">
    <w:name w:val="Comment Subject Char"/>
    <w:basedOn w:val="CommentTextChar"/>
    <w:link w:val="CommentSubject"/>
    <w:uiPriority w:val="99"/>
    <w:semiHidden/>
    <w:rsid w:val="00722479"/>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7224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79"/>
    <w:rPr>
      <w:rFonts w:ascii="Segoe UI" w:eastAsia="SimSun" w:hAnsi="Segoe UI" w:cs="Segoe UI"/>
      <w:sz w:val="18"/>
      <w:szCs w:val="18"/>
      <w:lang w:val="en-GB"/>
    </w:rPr>
  </w:style>
  <w:style w:type="paragraph" w:styleId="Title">
    <w:name w:val="Title"/>
    <w:basedOn w:val="Titel1"/>
    <w:next w:val="Normal"/>
    <w:link w:val="TitleChar"/>
    <w:uiPriority w:val="10"/>
    <w:qFormat/>
    <w:rsid w:val="00185AE6"/>
  </w:style>
  <w:style w:type="character" w:customStyle="1" w:styleId="TitleChar">
    <w:name w:val="Title Char"/>
    <w:basedOn w:val="DefaultParagraphFont"/>
    <w:link w:val="Title"/>
    <w:uiPriority w:val="10"/>
    <w:rsid w:val="00185AE6"/>
    <w:rPr>
      <w:rFonts w:ascii="Times New Roman" w:eastAsia="SimSun" w:hAnsi="Times New Roman" w:cs="Times New Roman"/>
      <w:sz w:val="34"/>
      <w:szCs w:val="20"/>
      <w:lang w:val="en-US"/>
    </w:rPr>
  </w:style>
  <w:style w:type="character" w:customStyle="1" w:styleId="Heading2Char">
    <w:name w:val="Heading 2 Char"/>
    <w:basedOn w:val="DefaultParagraphFont"/>
    <w:link w:val="Heading2"/>
    <w:uiPriority w:val="9"/>
    <w:rsid w:val="00F8703C"/>
    <w:rPr>
      <w:rFonts w:ascii="Times New Roman" w:eastAsia="SimSun" w:hAnsi="Times New Roman" w:cs="Times New Roman"/>
      <w:i/>
      <w:sz w:val="20"/>
      <w:szCs w:val="20"/>
      <w:lang w:val="en-US"/>
    </w:rPr>
  </w:style>
  <w:style w:type="paragraph" w:customStyle="1" w:styleId="Head4">
    <w:name w:val="Head 4"/>
    <w:basedOn w:val="4thorder-head"/>
    <w:link w:val="Head4Char"/>
    <w:qFormat/>
    <w:rsid w:val="00F8703C"/>
  </w:style>
  <w:style w:type="character" w:customStyle="1" w:styleId="4thorder-headChar">
    <w:name w:val="4thorder-head Char"/>
    <w:basedOn w:val="DefaultParagraphFont"/>
    <w:link w:val="4thorder-head"/>
    <w:rsid w:val="00F8703C"/>
    <w:rPr>
      <w:rFonts w:ascii="Times New Roman" w:eastAsia="SimSun" w:hAnsi="Times New Roman" w:cs="Times New Roman"/>
      <w:i/>
      <w:sz w:val="20"/>
      <w:szCs w:val="20"/>
      <w:lang w:val="en-US"/>
    </w:rPr>
  </w:style>
  <w:style w:type="character" w:customStyle="1" w:styleId="Head4Char">
    <w:name w:val="Head 4 Char"/>
    <w:basedOn w:val="4thorder-headChar"/>
    <w:link w:val="Head4"/>
    <w:rsid w:val="00F8703C"/>
    <w:rPr>
      <w:rFonts w:ascii="Times New Roman" w:eastAsia="SimSun" w:hAnsi="Times New Roman" w:cs="Times New Roman"/>
      <w:i/>
      <w:sz w:val="20"/>
      <w:szCs w:val="20"/>
      <w:lang w:val="en-US"/>
    </w:rPr>
  </w:style>
  <w:style w:type="table" w:styleId="TableGrid">
    <w:name w:val="Table Grid"/>
    <w:basedOn w:val="TableNormal"/>
    <w:uiPriority w:val="39"/>
    <w:rsid w:val="0051147F"/>
    <w:pPr>
      <w:widowControl w:val="0"/>
      <w:spacing w:after="0" w:line="240" w:lineRule="auto"/>
      <w:jc w:val="both"/>
    </w:pPr>
    <w:rPr>
      <w:rFonts w:ascii="Times New Roman" w:eastAsia="Times New Roman" w:hAnsi="Times New Roman" w:cs="Times New Roman"/>
      <w:color w:val="40404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49DE"/>
    <w:pPr>
      <w:spacing w:before="200" w:after="80"/>
    </w:pPr>
    <w:rPr>
      <w:iCs/>
      <w:sz w:val="18"/>
      <w:szCs w:val="18"/>
    </w:rPr>
  </w:style>
  <w:style w:type="character" w:customStyle="1" w:styleId="MTConvertedEquation">
    <w:name w:val="MTConvertedEquation"/>
    <w:basedOn w:val="DefaultParagraphFont"/>
    <w:rsid w:val="00993A9F"/>
    <w:rPr>
      <w:rFonts w:ascii="Cambria Math" w:eastAsiaTheme="minorHAnsi" w:hAnsi="Cambria Math"/>
    </w:rPr>
  </w:style>
  <w:style w:type="paragraph" w:styleId="ListParagraph">
    <w:name w:val="List Paragraph"/>
    <w:basedOn w:val="Normal"/>
    <w:uiPriority w:val="34"/>
    <w:qFormat/>
    <w:rsid w:val="00EB76E4"/>
    <w:pPr>
      <w:ind w:left="720"/>
      <w:contextualSpacing/>
    </w:pPr>
  </w:style>
  <w:style w:type="character" w:customStyle="1" w:styleId="MTEquationSection">
    <w:name w:val="MTEquationSection"/>
    <w:basedOn w:val="DefaultParagraphFont"/>
    <w:rsid w:val="0058285D"/>
    <w:rPr>
      <w:i/>
      <w:vanish/>
      <w:color w:val="FF0000"/>
    </w:rPr>
  </w:style>
  <w:style w:type="paragraph" w:customStyle="1" w:styleId="MTDisplayEquation">
    <w:name w:val="MTDisplayEquation"/>
    <w:basedOn w:val="Normal"/>
    <w:next w:val="Normal"/>
    <w:link w:val="MTDisplayEquationChar"/>
    <w:rsid w:val="0058285D"/>
    <w:pPr>
      <w:tabs>
        <w:tab w:val="center" w:pos="4540"/>
        <w:tab w:val="right" w:pos="9080"/>
      </w:tabs>
    </w:pPr>
  </w:style>
  <w:style w:type="character" w:customStyle="1" w:styleId="MTDisplayEquationChar">
    <w:name w:val="MTDisplayEquation Char"/>
    <w:basedOn w:val="DefaultParagraphFont"/>
    <w:link w:val="MTDisplayEquation"/>
    <w:rsid w:val="0058285D"/>
    <w:rPr>
      <w:rFonts w:ascii="Times New Roman" w:eastAsia="SimSun" w:hAnsi="Times New Roman" w:cs="Times New Roman"/>
      <w:sz w:val="20"/>
      <w:szCs w:val="20"/>
      <w:lang w:val="en-GB"/>
    </w:rPr>
  </w:style>
  <w:style w:type="character" w:styleId="PlaceholderText">
    <w:name w:val="Placeholder Text"/>
    <w:basedOn w:val="DefaultParagraphFont"/>
    <w:uiPriority w:val="99"/>
    <w:semiHidden/>
    <w:rsid w:val="00B2198D"/>
    <w:rPr>
      <w:color w:val="808080"/>
    </w:rPr>
  </w:style>
  <w:style w:type="paragraph" w:styleId="FootnoteText">
    <w:name w:val="footnote text"/>
    <w:basedOn w:val="Normal"/>
    <w:link w:val="FootnoteTextChar"/>
    <w:uiPriority w:val="99"/>
    <w:semiHidden/>
    <w:unhideWhenUsed/>
    <w:rsid w:val="00A04B6E"/>
    <w:pPr>
      <w:spacing w:line="240" w:lineRule="auto"/>
    </w:pPr>
  </w:style>
  <w:style w:type="character" w:customStyle="1" w:styleId="FootnoteTextChar">
    <w:name w:val="Footnote Text Char"/>
    <w:basedOn w:val="DefaultParagraphFont"/>
    <w:link w:val="FootnoteText"/>
    <w:uiPriority w:val="99"/>
    <w:semiHidden/>
    <w:rsid w:val="00A04B6E"/>
    <w:rPr>
      <w:rFonts w:ascii="Times New Roman" w:eastAsia="SimSun" w:hAnsi="Times New Roman" w:cs="Times New Roman"/>
      <w:sz w:val="20"/>
      <w:szCs w:val="20"/>
      <w:lang w:val="en-GB"/>
    </w:rPr>
  </w:style>
  <w:style w:type="paragraph" w:customStyle="1" w:styleId="Text">
    <w:name w:val="Text"/>
    <w:basedOn w:val="Normal"/>
    <w:link w:val="TextChar"/>
    <w:qFormat/>
    <w:rsid w:val="00235374"/>
    <w:pPr>
      <w:widowControl/>
      <w:spacing w:after="240" w:line="300" w:lineRule="auto"/>
    </w:pPr>
    <w:rPr>
      <w:rFonts w:ascii="Arial" w:eastAsia="Times New Roman" w:hAnsi="Arial" w:cs="Arial"/>
    </w:rPr>
  </w:style>
  <w:style w:type="character" w:customStyle="1" w:styleId="TextChar">
    <w:name w:val="Text Char"/>
    <w:link w:val="Text"/>
    <w:rsid w:val="00235374"/>
    <w:rPr>
      <w:rFonts w:ascii="Arial" w:eastAsia="Times New Roman" w:hAnsi="Arial" w:cs="Arial"/>
      <w:sz w:val="20"/>
      <w:szCs w:val="20"/>
      <w:lang w:val="en-GB"/>
    </w:rPr>
  </w:style>
  <w:style w:type="character" w:styleId="EndnoteReference">
    <w:name w:val="endnote reference"/>
    <w:basedOn w:val="DefaultParagraphFont"/>
    <w:uiPriority w:val="99"/>
    <w:semiHidden/>
    <w:unhideWhenUsed/>
    <w:rsid w:val="0055777D"/>
    <w:rPr>
      <w:vertAlign w:val="superscript"/>
    </w:rPr>
  </w:style>
  <w:style w:type="paragraph" w:styleId="Revision">
    <w:name w:val="Revision"/>
    <w:hidden/>
    <w:uiPriority w:val="99"/>
    <w:semiHidden/>
    <w:rsid w:val="00F65AD7"/>
    <w:pPr>
      <w:spacing w:after="0" w:line="240" w:lineRule="auto"/>
    </w:pPr>
    <w:rPr>
      <w:rFonts w:ascii="Times New Roman" w:eastAsia="SimSun" w:hAnsi="Times New Roman" w:cs="Times New Roman"/>
      <w:sz w:val="20"/>
      <w:szCs w:val="20"/>
      <w:lang w:val="en-GB"/>
    </w:rPr>
  </w:style>
  <w:style w:type="paragraph" w:styleId="NormalWeb">
    <w:name w:val="Normal (Web)"/>
    <w:basedOn w:val="Normal"/>
    <w:uiPriority w:val="99"/>
    <w:semiHidden/>
    <w:unhideWhenUsed/>
    <w:rsid w:val="00F671B9"/>
    <w:pPr>
      <w:widowControl/>
      <w:spacing w:before="100" w:beforeAutospacing="1" w:after="100" w:afterAutospacing="1" w:line="240" w:lineRule="auto"/>
      <w:jc w:val="left"/>
    </w:pPr>
    <w:rPr>
      <w:rFonts w:eastAsiaTheme="minorEastAsia"/>
      <w:sz w:val="24"/>
      <w:szCs w:val="24"/>
      <w:lang w:val="en-US"/>
    </w:rPr>
  </w:style>
  <w:style w:type="character" w:styleId="PageNumber">
    <w:name w:val="page number"/>
    <w:basedOn w:val="DefaultParagraphFont"/>
    <w:uiPriority w:val="99"/>
    <w:semiHidden/>
    <w:unhideWhenUsed/>
    <w:rsid w:val="00E8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6639">
      <w:bodyDiv w:val="1"/>
      <w:marLeft w:val="0"/>
      <w:marRight w:val="0"/>
      <w:marTop w:val="0"/>
      <w:marBottom w:val="0"/>
      <w:divBdr>
        <w:top w:val="none" w:sz="0" w:space="0" w:color="auto"/>
        <w:left w:val="none" w:sz="0" w:space="0" w:color="auto"/>
        <w:bottom w:val="none" w:sz="0" w:space="0" w:color="auto"/>
        <w:right w:val="none" w:sz="0" w:space="0" w:color="auto"/>
      </w:divBdr>
    </w:div>
    <w:div w:id="483358691">
      <w:bodyDiv w:val="1"/>
      <w:marLeft w:val="0"/>
      <w:marRight w:val="0"/>
      <w:marTop w:val="0"/>
      <w:marBottom w:val="0"/>
      <w:divBdr>
        <w:top w:val="none" w:sz="0" w:space="0" w:color="auto"/>
        <w:left w:val="none" w:sz="0" w:space="0" w:color="auto"/>
        <w:bottom w:val="none" w:sz="0" w:space="0" w:color="auto"/>
        <w:right w:val="none" w:sz="0" w:space="0" w:color="auto"/>
      </w:divBdr>
    </w:div>
    <w:div w:id="759833161">
      <w:bodyDiv w:val="1"/>
      <w:marLeft w:val="0"/>
      <w:marRight w:val="0"/>
      <w:marTop w:val="0"/>
      <w:marBottom w:val="0"/>
      <w:divBdr>
        <w:top w:val="none" w:sz="0" w:space="0" w:color="auto"/>
        <w:left w:val="none" w:sz="0" w:space="0" w:color="auto"/>
        <w:bottom w:val="none" w:sz="0" w:space="0" w:color="auto"/>
        <w:right w:val="none" w:sz="0" w:space="0" w:color="auto"/>
      </w:divBdr>
    </w:div>
    <w:div w:id="895553282">
      <w:bodyDiv w:val="1"/>
      <w:marLeft w:val="0"/>
      <w:marRight w:val="0"/>
      <w:marTop w:val="0"/>
      <w:marBottom w:val="0"/>
      <w:divBdr>
        <w:top w:val="none" w:sz="0" w:space="0" w:color="auto"/>
        <w:left w:val="none" w:sz="0" w:space="0" w:color="auto"/>
        <w:bottom w:val="none" w:sz="0" w:space="0" w:color="auto"/>
        <w:right w:val="none" w:sz="0" w:space="0" w:color="auto"/>
      </w:divBdr>
    </w:div>
    <w:div w:id="1744449396">
      <w:bodyDiv w:val="1"/>
      <w:marLeft w:val="0"/>
      <w:marRight w:val="0"/>
      <w:marTop w:val="0"/>
      <w:marBottom w:val="0"/>
      <w:divBdr>
        <w:top w:val="none" w:sz="0" w:space="0" w:color="auto"/>
        <w:left w:val="none" w:sz="0" w:space="0" w:color="auto"/>
        <w:bottom w:val="none" w:sz="0" w:space="0" w:color="auto"/>
        <w:right w:val="none" w:sz="0" w:space="0" w:color="auto"/>
      </w:divBdr>
    </w:div>
    <w:div w:id="1886210003">
      <w:bodyDiv w:val="1"/>
      <w:marLeft w:val="0"/>
      <w:marRight w:val="0"/>
      <w:marTop w:val="0"/>
      <w:marBottom w:val="0"/>
      <w:divBdr>
        <w:top w:val="none" w:sz="0" w:space="0" w:color="auto"/>
        <w:left w:val="none" w:sz="0" w:space="0" w:color="auto"/>
        <w:bottom w:val="none" w:sz="0" w:space="0" w:color="auto"/>
        <w:right w:val="none" w:sz="0" w:space="0" w:color="auto"/>
      </w:divBdr>
    </w:div>
    <w:div w:id="19304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t/Downloads/RARCS2026-%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07F0-AA0C-4E48-8069-A300A6EB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RARCS2026- Paper TEMPLATE.dotx</Template>
  <TotalTime>5</TotalTime>
  <Pages>2</Pages>
  <Words>258</Words>
  <Characters>1472</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 Timmermans</cp:lastModifiedBy>
  <cp:revision>3</cp:revision>
  <dcterms:created xsi:type="dcterms:W3CDTF">2026-06-07T09:34:00Z</dcterms:created>
  <dcterms:modified xsi:type="dcterms:W3CDTF">2026-06-08T06:57:00Z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http://www.zotero.org/styles/elsevier-harvard2</vt:lpwstr>
  </property>
  <property fmtid="{D5CDD505-2E9C-101B-9397-08002B2CF9AE}" pid="10" name="Mendeley Recent Style Name 3_1">
    <vt:lpwstr>Elsevier - Harvard 2</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http://www.zotero.org/styles/transportation-research-part-a</vt:lpwstr>
  </property>
  <property fmtid="{D5CDD505-2E9C-101B-9397-08002B2CF9AE}" pid="20" name="Mendeley Recent Style Name 8_1">
    <vt:lpwstr>Transportation Research Part A</vt:lpwstr>
  </property>
  <property fmtid="{D5CDD505-2E9C-101B-9397-08002B2CF9AE}" pid="21" name="Mendeley Recent Style Id 9_1">
    <vt:lpwstr>http://www.zotero.org/styles/transportmetrica-a-transport-science</vt:lpwstr>
  </property>
  <property fmtid="{D5CDD505-2E9C-101B-9397-08002B2CF9AE}" pid="22" name="Mendeley Recent Style Name 9_1">
    <vt:lpwstr>Transportmetrica A: Transport Science</vt:lpwstr>
  </property>
  <property fmtid="{D5CDD505-2E9C-101B-9397-08002B2CF9AE}" pid="23" name="Mendeley Document_1">
    <vt:lpwstr>True</vt:lpwstr>
  </property>
  <property fmtid="{D5CDD505-2E9C-101B-9397-08002B2CF9AE}" pid="24" name="Mendeley Unique User Id_1">
    <vt:lpwstr>a08f40a1-5196-3b57-b860-3df3b3e9df94</vt:lpwstr>
  </property>
  <property fmtid="{D5CDD505-2E9C-101B-9397-08002B2CF9AE}" pid="25" name="Mendeley Citation Style_1">
    <vt:lpwstr>http://www.zotero.org/styles/apa</vt:lpwstr>
  </property>
  <property fmtid="{D5CDD505-2E9C-101B-9397-08002B2CF9AE}" pid="26" name="MTUseMTPrefs">
    <vt:lpwstr>1</vt:lpwstr>
  </property>
  <property fmtid="{D5CDD505-2E9C-101B-9397-08002B2CF9AE}" pid="27" name="MTEquationNumber2">
    <vt:lpwstr>(#S1.#E1)</vt:lpwstr>
  </property>
  <property fmtid="{D5CDD505-2E9C-101B-9397-08002B2CF9AE}" pid="28" name="MTEquationSection">
    <vt:lpwstr>1</vt:lpwstr>
  </property>
  <property fmtid="{D5CDD505-2E9C-101B-9397-08002B2CF9AE}" pid="29" name="MTWinEqns">
    <vt:bool>true</vt:bool>
  </property>
</Properties>
</file>